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00FE6" w14:textId="77777777" w:rsidR="00171D39" w:rsidRDefault="00171D39" w:rsidP="00171D39">
      <w:pPr>
        <w:pStyle w:val="3"/>
        <w:shd w:val="clear" w:color="auto" w:fill="FFFFFF"/>
        <w:jc w:val="center"/>
        <w:rPr>
          <w:rFonts w:ascii="Times New Roman" w:hAnsi="Times New Roman" w:cs="Times New Roman"/>
          <w:bCs w:val="0"/>
          <w:color w:val="303035"/>
          <w:spacing w:val="15"/>
          <w:sz w:val="32"/>
          <w:szCs w:val="32"/>
        </w:rPr>
      </w:pPr>
      <w:r>
        <w:rPr>
          <w:rFonts w:ascii="Times New Roman" w:hAnsi="Times New Roman" w:cs="Times New Roman"/>
          <w:bCs w:val="0"/>
          <w:color w:val="303035"/>
          <w:spacing w:val="15"/>
          <w:sz w:val="32"/>
          <w:szCs w:val="32"/>
        </w:rPr>
        <w:t>6 полезных привычек, которые помогают оставлять после себя меньше отходов</w:t>
      </w:r>
    </w:p>
    <w:p w14:paraId="275EB4BC" w14:textId="77777777" w:rsidR="00171D39" w:rsidRDefault="00171D39" w:rsidP="00171D39">
      <w:pPr>
        <w:rPr>
          <w:sz w:val="30"/>
          <w:szCs w:val="30"/>
        </w:rPr>
      </w:pPr>
    </w:p>
    <w:p w14:paraId="77486364" w14:textId="77777777" w:rsidR="00171D39" w:rsidRDefault="00171D39" w:rsidP="00171D39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мы можем сделать что-то полезное для экологии, то почему бы это не сделать? Сегодня хотим поделиться с вами 6 полезными привычками, которые помогут оставлять после себя меньше отходов.</w:t>
      </w:r>
    </w:p>
    <w:p w14:paraId="2F19DE07" w14:textId="77777777" w:rsidR="00171D39" w:rsidRDefault="00171D39" w:rsidP="00171D39">
      <w:pPr>
        <w:pStyle w:val="a4"/>
        <w:ind w:firstLine="709"/>
        <w:jc w:val="center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1. Используйте многоразовую бутылку для воды</w:t>
      </w:r>
    </w:p>
    <w:p w14:paraId="0E677F33" w14:textId="77777777" w:rsidR="00171D39" w:rsidRDefault="00171D39" w:rsidP="00171D3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Ежегодно в мире продается более 480 миллиардов пластиковых бутылок для воды и напитков! На переработку отправляется менее половины. Остальные оказываются на мусорных полигонах, где будут разлагаться сотни лет.</w:t>
      </w:r>
      <w:r>
        <w:rPr>
          <w:sz w:val="28"/>
          <w:szCs w:val="28"/>
        </w:rPr>
        <w:br/>
        <w:t>По данным Министерства антимонопольного регулирования и торговли Республики Беларусь, 10 крупных белорусских розничных сетей в настоящее время </w:t>
      </w:r>
      <w:hyperlink r:id="rId4" w:anchor=":~:text=%D0%92%20%D1%81%D1%82%D1%80%D0%B0%D0%BD%D0%B5%20%D0%B6%D0%B8%D0%B2%D0%B5%D1%82%20%D0%B1%D0%BE%D0%BB%D0%B5%D0%B5%209,100%20%D0%BF%D0%BB%D0%B0%D1%81%D1%82%D0%B8%D0%BA%D0%BE%D0%B2%D1%8B%D1%85%20%D0%B1%D1%83%D1%82%D1%8B%D0%BB%D0%BE%D0%BA%20%D0%B2%20%D" w:tgtFrame="_blank" w:history="1">
        <w:r>
          <w:rPr>
            <w:rStyle w:val="a3"/>
            <w:rFonts w:eastAsiaTheme="majorEastAsia"/>
            <w:color w:val="auto"/>
            <w:sz w:val="28"/>
            <w:szCs w:val="28"/>
          </w:rPr>
          <w:t>оценивают</w:t>
        </w:r>
      </w:hyperlink>
      <w:r>
        <w:rPr>
          <w:sz w:val="28"/>
          <w:szCs w:val="28"/>
        </w:rPr>
        <w:t> годовой оборот пластиковой упаковки в размере около 1 миллиарда единиц (9% от общего объема производства упаковки в Беларуси). И только чуть больше трети из них отправляют на переработку.</w:t>
      </w:r>
    </w:p>
    <w:p w14:paraId="33877409" w14:textId="77777777" w:rsidR="00171D39" w:rsidRDefault="00171D39" w:rsidP="00171D39">
      <w:pPr>
        <w:pStyle w:val="a4"/>
        <w:jc w:val="center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2. Откажитесь от одноразовых стаканчиков</w:t>
      </w:r>
    </w:p>
    <w:p w14:paraId="6E7B530F" w14:textId="77777777" w:rsidR="00171D39" w:rsidRDefault="00171D39" w:rsidP="00171D39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среднем каждый житель планеты выбрасывает 70 одноразовых стаканчиков в год.  Проблема в том, что даже те стаканчики, которые кажутся нам бумажными, таковыми в чистом виде не являются. На самом деле они покрыты внутри полиэтиленом, чтобы стаканчики не размокали и не обжигали нам руки. Из-за этого их крайне трудно переработать. Хрупкие пластиковые стаканчики также на данный момент в Беларуси не перерабатываются. Причина в экономической невыгодности такой переработки, особенностях оборудования, которое настроено на более толстый пластик. Также одноразовая посуда часто сильно загрязнена, сделана из разных видов пластика и не всегда это указано на изделии. Когда переработчики не могут точно идентифицировать вид пластмассы, переработка становится невозможной. </w:t>
      </w:r>
      <w:r>
        <w:rPr>
          <w:sz w:val="28"/>
          <w:szCs w:val="28"/>
        </w:rPr>
        <w:br/>
        <w:t>Выход не такой уж и сложный: максимально сократите использование одноразовой посуды.</w:t>
      </w:r>
    </w:p>
    <w:p w14:paraId="0C2E65D5" w14:textId="77777777" w:rsidR="00171D39" w:rsidRDefault="00171D39" w:rsidP="00171D39">
      <w:pPr>
        <w:pStyle w:val="a4"/>
        <w:jc w:val="center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3. Ходите за покупками с многоразовой сумкой-шоппером</w:t>
      </w:r>
    </w:p>
    <w:p w14:paraId="6B0547C3" w14:textId="77777777" w:rsidR="00171D39" w:rsidRDefault="00171D39" w:rsidP="00171D39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вы еще не завели для покупок многоразовый шоппер, то сделайте это как можно скорее! Удобно, красиво и модно! А главное - это экоответственный поступок, который так легко сделать.</w:t>
      </w:r>
      <w:r>
        <w:rPr>
          <w:sz w:val="28"/>
          <w:szCs w:val="28"/>
        </w:rPr>
        <w:br/>
        <w:t>Каждый год в мире производится около 300 млн. тонн пластиковых пакетов, из которых большая часть становится отходами. Они загрязняют почву, воду и воздух, вызывают болезни, вредят морским животным и растениям, способствуют парниковому эффекту. </w:t>
      </w:r>
      <w:r>
        <w:rPr>
          <w:sz w:val="28"/>
          <w:szCs w:val="28"/>
        </w:rPr>
        <w:br/>
        <w:t>Сейчас производство и продажа одноразовых пластиковых пакетов </w:t>
      </w:r>
      <w:hyperlink r:id="rId5" w:tgtFrame="_blank" w:tooltip="Пластиковый пакет: необычная история от изобретения до запрета" w:history="1">
        <w:r>
          <w:rPr>
            <w:rStyle w:val="a3"/>
            <w:rFonts w:eastAsiaTheme="majorEastAsia"/>
            <w:color w:val="auto"/>
            <w:sz w:val="28"/>
            <w:szCs w:val="28"/>
          </w:rPr>
          <w:t>ограничены или запрещены более чем в 70 странах</w:t>
        </w:r>
      </w:hyperlink>
      <w:r>
        <w:rPr>
          <w:sz w:val="28"/>
          <w:szCs w:val="28"/>
        </w:rPr>
        <w:t xml:space="preserve">. Важную роль в постепенном отказе от них сыграло прекращение выдачи бесплатных пакетов в магазинах. </w:t>
      </w:r>
    </w:p>
    <w:p w14:paraId="449EE433" w14:textId="77777777" w:rsidR="00171D39" w:rsidRDefault="00171D39" w:rsidP="00171D39">
      <w:pPr>
        <w:pStyle w:val="a4"/>
        <w:ind w:firstLine="709"/>
        <w:jc w:val="both"/>
        <w:rPr>
          <w:rFonts w:ascii="Arial" w:hAnsi="Arial" w:cs="Arial"/>
          <w:color w:val="58585B"/>
        </w:rPr>
      </w:pPr>
      <w:r>
        <w:rPr>
          <w:sz w:val="28"/>
          <w:szCs w:val="28"/>
        </w:rPr>
        <w:t xml:space="preserve">Остановить "эпидемию" пластиковых пакетов можно не только законодательными мерами, но всего лишь изменив собственные привычки. </w:t>
      </w:r>
    </w:p>
    <w:p w14:paraId="1EA542C9" w14:textId="1BB8FC1E" w:rsidR="00171D39" w:rsidRDefault="00171D39" w:rsidP="00171D39">
      <w:pPr>
        <w:shd w:val="clear" w:color="auto" w:fill="FFFFFF"/>
        <w:rPr>
          <w:rFonts w:ascii="Arial" w:hAnsi="Arial" w:cs="Arial"/>
          <w:color w:val="58585B"/>
        </w:rPr>
      </w:pPr>
      <w:r>
        <w:rPr>
          <w:rFonts w:ascii="Arial" w:hAnsi="Arial" w:cs="Arial"/>
          <w:color w:val="58585B"/>
        </w:rPr>
        <w:lastRenderedPageBreak/>
        <w:br/>
      </w:r>
      <w:r>
        <w:rPr>
          <w:noProof/>
        </w:rPr>
        <mc:AlternateContent>
          <mc:Choice Requires="wps">
            <w:drawing>
              <wp:inline distT="0" distB="0" distL="0" distR="0" wp14:anchorId="14269EE6" wp14:editId="69B339B0">
                <wp:extent cx="304800" cy="304800"/>
                <wp:effectExtent l="0" t="0" r="0" b="0"/>
                <wp:docPr id="127868189" name="Прямоугольник 1" descr="полезные привычки 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450FDE" id="Прямоугольник 1" o:spid="_x0000_s1026" alt="полезные привычки 4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4FFCCB8" w14:textId="77777777" w:rsidR="00171D39" w:rsidRDefault="00171D39" w:rsidP="00171D39">
      <w:pPr>
        <w:pStyle w:val="4"/>
        <w:shd w:val="clear" w:color="auto" w:fill="FFFFFF"/>
        <w:ind w:firstLine="709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5. Используйте перезаряжаемые аккумуляторы вместо батареек, а батарейки всегда выбрасывайте только в специальные контейнеры.</w:t>
      </w:r>
    </w:p>
    <w:p w14:paraId="245D956C" w14:textId="77777777" w:rsidR="00171D39" w:rsidRDefault="00171D39" w:rsidP="00171D3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Содержащиеся в батарейках, других элементах питания тяжелые металлы и их соединения опасны для природы и здоровья человека. Они токсичны и могут накапливаться в почве, воде, растениях, организме человека. Поэтому батарейки не должны попадать на полигоны для захоронения. Их нужно собирать отдельно, чтобы потом они могли быть специально переработаны.</w:t>
      </w:r>
      <w:r>
        <w:rPr>
          <w:sz w:val="28"/>
          <w:szCs w:val="28"/>
        </w:rPr>
        <w:br/>
        <w:t>А еще лучше, где это возможно - использовать аккумуляторные батарейки, которые можно перезаряжать. Один аккумулятор заменяет 300 обычных батареек. </w:t>
      </w:r>
    </w:p>
    <w:p w14:paraId="353A1D43" w14:textId="77777777" w:rsidR="00171D39" w:rsidRDefault="00171D39" w:rsidP="00171D39">
      <w:pPr>
        <w:shd w:val="clear" w:color="auto" w:fill="FFFFFF"/>
        <w:ind w:firstLine="709"/>
        <w:jc w:val="center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6. Компостируйте органические отходы, если есть приусадебный участок.</w:t>
      </w:r>
    </w:p>
    <w:p w14:paraId="118162B1" w14:textId="77777777" w:rsidR="00171D39" w:rsidRDefault="00171D39" w:rsidP="00171D3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Компостирование - не только самый цивилизованный, но и самый выгодный путь избавиться от органических отходов. Очистки, остатки еды, испорченные овощи и фрукты, скошенная трава, ветки, листва, зеленые остатки от работы в огороде или саду - всему этому можно и нужно дать "вторую жизнь".</w:t>
      </w:r>
    </w:p>
    <w:p w14:paraId="2BB3E17D" w14:textId="77777777" w:rsidR="00171D39" w:rsidRDefault="00171D39" w:rsidP="00171D3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Почему мы выбрали только 6 привычек, которые помогут оставлять после себя меньше отходов? Конечно, их намного больше! Это лишь примеры, которые, мы надеемся, вдохновят Вас на то, чтобы жить более осознанно и ответственно по отношению к нашей планете.</w:t>
      </w:r>
    </w:p>
    <w:p w14:paraId="208C266E" w14:textId="77777777" w:rsidR="005A7685" w:rsidRDefault="005A7685"/>
    <w:sectPr w:rsidR="005A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CBD"/>
    <w:rsid w:val="000A05CB"/>
    <w:rsid w:val="00171D39"/>
    <w:rsid w:val="005A7685"/>
    <w:rsid w:val="00AA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597D0-5470-4E7C-A95C-04B672E9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D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D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71D39"/>
    <w:rPr>
      <w:rFonts w:asciiTheme="majorHAnsi" w:eastAsiaTheme="majorEastAsia" w:hAnsiTheme="majorHAnsi" w:cstheme="majorBidi"/>
      <w:b/>
      <w:bCs/>
      <w:color w:val="4472C4" w:themeColor="accent1"/>
      <w:kern w:val="0"/>
      <w:sz w:val="24"/>
      <w:szCs w:val="24"/>
      <w:lang w:val="ru-RU"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171D39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sz w:val="24"/>
      <w:szCs w:val="24"/>
      <w:lang w:val="ru-RU" w:eastAsia="ru-RU"/>
      <w14:ligatures w14:val="none"/>
    </w:rPr>
  </w:style>
  <w:style w:type="character" w:styleId="a3">
    <w:name w:val="Hyperlink"/>
    <w:basedOn w:val="a0"/>
    <w:semiHidden/>
    <w:unhideWhenUsed/>
    <w:rsid w:val="00171D39"/>
    <w:rPr>
      <w:color w:val="0000FF"/>
      <w:u w:val="single"/>
    </w:rPr>
  </w:style>
  <w:style w:type="paragraph" w:styleId="a4">
    <w:name w:val="No Spacing"/>
    <w:uiPriority w:val="1"/>
    <w:qFormat/>
    <w:rsid w:val="00171D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8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rget99.by/news/ekolikbez/plastikovyy-paket-neobychnaya-istoriya-ot-izobreteniya-do-zapreta/" TargetMode="External"/><Relationship Id="rId4" Type="http://schemas.openxmlformats.org/officeDocument/2006/relationships/hyperlink" Target="https://www.undp.org/ru/belarus/press-releases/%D0%BF%D1%83%D1%82%D1%8C-%D0%BA-%C2%AB%D0%B7%D0%B5%D0%BB%D0%B5%D0%BD%D0%BE%D0%B9%C2%BB-%D1%8D%D0%BA%D0%BE%D0%BD%D0%BE%D0%BC%D0%B8%D0%BA%D0%B5-%D0%BD%D0%B0%D1%87%D0%B8%D0%BD%D0%B0%D0%B5%D1%82%D1%81%D1%8F-%D1%81-%D1%8D%D0%BA%D0%BE%D0%BB%D0%BE%D0%B3%D0%B8%D1%87%D0%BD%D0%BE%D0%B3%D0%BE-%D0%BF%D0%BE%D0%B2%D0%B5%D0%B4%D0%B5%D0%BD%D0%B8%D1%8F-%D0%BA%D0%B0%D0%B6%D0%B4%D0%BE%D0%B3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Toxi Cilium</dc:creator>
  <cp:keywords/>
  <dc:description/>
  <cp:lastModifiedBy>Toxi Cilium</cp:lastModifiedBy>
  <cp:revision>2</cp:revision>
  <dcterms:created xsi:type="dcterms:W3CDTF">2023-08-03T09:55:00Z</dcterms:created>
  <dcterms:modified xsi:type="dcterms:W3CDTF">2023-08-03T09:55:00Z</dcterms:modified>
</cp:coreProperties>
</file>