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"/>
        <w:tblW w:w="10065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1276"/>
        <w:gridCol w:w="4536"/>
      </w:tblGrid>
      <w:tr w:rsidR="00906122" w:rsidRPr="00906122" w14:paraId="3406F36F" w14:textId="77777777" w:rsidTr="00906122">
        <w:tc>
          <w:tcPr>
            <w:tcW w:w="4253" w:type="dxa"/>
          </w:tcPr>
          <w:p w14:paraId="011EBF89" w14:textId="77777777" w:rsidR="009861B6" w:rsidRPr="00906122" w:rsidRDefault="009861B6" w:rsidP="002E078E">
            <w:pPr>
              <w:tabs>
                <w:tab w:val="left" w:pos="825"/>
                <w:tab w:val="center" w:pos="2029"/>
              </w:tabs>
              <w:spacing w:after="0" w:line="240" w:lineRule="auto"/>
              <w:ind w:right="-285"/>
              <w:jc w:val="center"/>
              <w:rPr>
                <w:color w:val="262626" w:themeColor="text1" w:themeTint="D9"/>
                <w:sz w:val="25"/>
                <w:szCs w:val="25"/>
              </w:rPr>
            </w:pPr>
          </w:p>
          <w:p w14:paraId="13A694F5" w14:textId="77777777" w:rsidR="009861B6" w:rsidRPr="00906122" w:rsidRDefault="009861B6" w:rsidP="002E078E">
            <w:pPr>
              <w:tabs>
                <w:tab w:val="left" w:pos="825"/>
                <w:tab w:val="center" w:pos="2029"/>
              </w:tabs>
              <w:spacing w:after="0" w:line="240" w:lineRule="auto"/>
              <w:ind w:right="-285"/>
              <w:jc w:val="center"/>
              <w:rPr>
                <w:color w:val="262626" w:themeColor="text1" w:themeTint="D9"/>
                <w:sz w:val="24"/>
                <w:szCs w:val="24"/>
              </w:rPr>
            </w:pPr>
            <w:r w:rsidRPr="00906122">
              <w:rPr>
                <w:color w:val="262626" w:themeColor="text1" w:themeTint="D9"/>
                <w:sz w:val="24"/>
                <w:szCs w:val="24"/>
              </w:rPr>
              <w:t>МІНІСТЭРСТВА ЭКАНОМІКІ</w:t>
            </w:r>
          </w:p>
          <w:p w14:paraId="78AD3898" w14:textId="77777777" w:rsidR="009861B6" w:rsidRPr="00906122" w:rsidRDefault="009861B6" w:rsidP="002E078E">
            <w:pPr>
              <w:tabs>
                <w:tab w:val="left" w:pos="825"/>
                <w:tab w:val="center" w:pos="2029"/>
              </w:tabs>
              <w:spacing w:after="0" w:line="240" w:lineRule="auto"/>
              <w:ind w:right="-285"/>
              <w:jc w:val="center"/>
              <w:rPr>
                <w:color w:val="262626" w:themeColor="text1" w:themeTint="D9"/>
                <w:sz w:val="24"/>
                <w:szCs w:val="24"/>
              </w:rPr>
            </w:pPr>
            <w:r w:rsidRPr="00906122">
              <w:rPr>
                <w:color w:val="262626" w:themeColor="text1" w:themeTint="D9"/>
                <w:sz w:val="24"/>
                <w:szCs w:val="24"/>
              </w:rPr>
              <w:t>РЭСПУБЛІКІ БЕЛАРУСЬ</w:t>
            </w:r>
          </w:p>
          <w:p w14:paraId="28611066" w14:textId="77777777" w:rsidR="009861B6" w:rsidRPr="00484227" w:rsidRDefault="009861B6" w:rsidP="002E078E">
            <w:pPr>
              <w:tabs>
                <w:tab w:val="left" w:pos="825"/>
                <w:tab w:val="center" w:pos="2029"/>
              </w:tabs>
              <w:spacing w:after="0" w:line="240" w:lineRule="auto"/>
              <w:ind w:right="-285"/>
              <w:jc w:val="center"/>
              <w:rPr>
                <w:b/>
                <w:color w:val="262626" w:themeColor="text1" w:themeTint="D9"/>
              </w:rPr>
            </w:pPr>
          </w:p>
          <w:p w14:paraId="2EBEEDF3" w14:textId="77777777" w:rsidR="00C21E7E" w:rsidRPr="00906122" w:rsidRDefault="00C21E7E" w:rsidP="002E078E">
            <w:pPr>
              <w:tabs>
                <w:tab w:val="left" w:pos="825"/>
                <w:tab w:val="center" w:pos="2029"/>
              </w:tabs>
              <w:spacing w:after="0" w:line="240" w:lineRule="auto"/>
              <w:ind w:right="-285"/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  <w:r w:rsidRPr="00906122">
              <w:rPr>
                <w:b/>
                <w:color w:val="262626" w:themeColor="text1" w:themeTint="D9"/>
                <w:sz w:val="24"/>
                <w:szCs w:val="24"/>
              </w:rPr>
              <w:t>БЕЛАРУСК</w:t>
            </w:r>
            <w:r w:rsidRPr="00906122">
              <w:rPr>
                <w:b/>
                <w:color w:val="262626" w:themeColor="text1" w:themeTint="D9"/>
                <w:sz w:val="24"/>
                <w:szCs w:val="24"/>
                <w:lang w:val="en-US"/>
              </w:rPr>
              <w:t>I</w:t>
            </w:r>
            <w:r w:rsidRPr="00906122">
              <w:rPr>
                <w:b/>
                <w:color w:val="262626" w:themeColor="text1" w:themeTint="D9"/>
                <w:sz w:val="24"/>
                <w:szCs w:val="24"/>
              </w:rPr>
              <w:t xml:space="preserve"> ФОНД</w:t>
            </w:r>
          </w:p>
          <w:p w14:paraId="6DBB5565" w14:textId="77777777" w:rsidR="00C21E7E" w:rsidRPr="00906122" w:rsidRDefault="00C21E7E" w:rsidP="002E078E">
            <w:pPr>
              <w:spacing w:after="0" w:line="240" w:lineRule="auto"/>
              <w:ind w:right="-285"/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  <w:r w:rsidRPr="00906122">
              <w:rPr>
                <w:b/>
                <w:color w:val="262626" w:themeColor="text1" w:themeTint="D9"/>
                <w:sz w:val="24"/>
                <w:szCs w:val="24"/>
              </w:rPr>
              <w:t>Ф</w:t>
            </w:r>
            <w:r w:rsidRPr="00906122">
              <w:rPr>
                <w:b/>
                <w:color w:val="262626" w:themeColor="text1" w:themeTint="D9"/>
                <w:sz w:val="24"/>
                <w:szCs w:val="24"/>
                <w:lang w:val="en-US"/>
              </w:rPr>
              <w:t>I</w:t>
            </w:r>
            <w:r w:rsidRPr="00906122">
              <w:rPr>
                <w:b/>
                <w:color w:val="262626" w:themeColor="text1" w:themeTint="D9"/>
                <w:sz w:val="24"/>
                <w:szCs w:val="24"/>
              </w:rPr>
              <w:t>НАНСАВАЙ ПАДТРЫМК</w:t>
            </w:r>
            <w:r w:rsidRPr="00906122">
              <w:rPr>
                <w:b/>
                <w:color w:val="262626" w:themeColor="text1" w:themeTint="D9"/>
                <w:sz w:val="24"/>
                <w:szCs w:val="24"/>
                <w:lang w:val="en-US"/>
              </w:rPr>
              <w:t>I</w:t>
            </w:r>
          </w:p>
          <w:p w14:paraId="46C806E4" w14:textId="77777777" w:rsidR="00C21E7E" w:rsidRPr="00906122" w:rsidRDefault="00C21E7E" w:rsidP="002E078E">
            <w:pPr>
              <w:spacing w:after="0" w:line="240" w:lineRule="auto"/>
              <w:ind w:right="-285"/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  <w:r w:rsidRPr="00906122">
              <w:rPr>
                <w:b/>
                <w:color w:val="262626" w:themeColor="text1" w:themeTint="D9"/>
                <w:sz w:val="24"/>
                <w:szCs w:val="24"/>
              </w:rPr>
              <w:t>ПРАДПРЫМАЛЬН</w:t>
            </w:r>
            <w:r w:rsidRPr="00906122">
              <w:rPr>
                <w:b/>
                <w:color w:val="262626" w:themeColor="text1" w:themeTint="D9"/>
                <w:sz w:val="24"/>
                <w:szCs w:val="24"/>
                <w:lang w:val="en-US"/>
              </w:rPr>
              <w:t>I</w:t>
            </w:r>
            <w:r w:rsidRPr="00906122">
              <w:rPr>
                <w:b/>
                <w:color w:val="262626" w:themeColor="text1" w:themeTint="D9"/>
                <w:sz w:val="24"/>
                <w:szCs w:val="24"/>
              </w:rPr>
              <w:t>КАУ</w:t>
            </w:r>
          </w:p>
          <w:p w14:paraId="02BD34C5" w14:textId="77777777" w:rsidR="00C21E7E" w:rsidRPr="00484227" w:rsidRDefault="00C21E7E" w:rsidP="002E078E">
            <w:pPr>
              <w:spacing w:after="0" w:line="240" w:lineRule="auto"/>
              <w:ind w:right="-285"/>
              <w:jc w:val="center"/>
              <w:rPr>
                <w:b/>
                <w:color w:val="262626" w:themeColor="text1" w:themeTint="D9"/>
              </w:rPr>
            </w:pPr>
          </w:p>
          <w:p w14:paraId="2F9E182C" w14:textId="77777777" w:rsidR="00C21E7E" w:rsidRPr="00906122" w:rsidRDefault="00C21E7E" w:rsidP="002E078E">
            <w:pPr>
              <w:spacing w:after="0" w:line="240" w:lineRule="auto"/>
              <w:ind w:right="-285"/>
              <w:jc w:val="center"/>
              <w:rPr>
                <w:color w:val="262626" w:themeColor="text1" w:themeTint="D9"/>
                <w:sz w:val="22"/>
                <w:szCs w:val="22"/>
              </w:rPr>
            </w:pPr>
            <w:proofErr w:type="spellStart"/>
            <w:r w:rsidRPr="00906122">
              <w:rPr>
                <w:color w:val="262626" w:themeColor="text1" w:themeTint="D9"/>
                <w:sz w:val="22"/>
                <w:szCs w:val="22"/>
              </w:rPr>
              <w:t>вул</w:t>
            </w:r>
            <w:proofErr w:type="spellEnd"/>
            <w:r w:rsidRPr="00906122">
              <w:rPr>
                <w:color w:val="262626" w:themeColor="text1" w:themeTint="D9"/>
                <w:sz w:val="22"/>
                <w:szCs w:val="22"/>
              </w:rPr>
              <w:t xml:space="preserve">. </w:t>
            </w:r>
            <w:proofErr w:type="spellStart"/>
            <w:r w:rsidRPr="00906122">
              <w:rPr>
                <w:color w:val="262626" w:themeColor="text1" w:themeTint="D9"/>
                <w:sz w:val="22"/>
                <w:szCs w:val="22"/>
              </w:rPr>
              <w:t>Сераф</w:t>
            </w:r>
            <w:proofErr w:type="spellEnd"/>
            <w:r w:rsidRPr="00906122">
              <w:rPr>
                <w:color w:val="262626" w:themeColor="text1" w:themeTint="D9"/>
                <w:sz w:val="22"/>
                <w:szCs w:val="22"/>
                <w:lang w:val="en-US"/>
              </w:rPr>
              <w:t>i</w:t>
            </w:r>
            <w:proofErr w:type="spellStart"/>
            <w:r w:rsidRPr="00906122">
              <w:rPr>
                <w:color w:val="262626" w:themeColor="text1" w:themeTint="D9"/>
                <w:sz w:val="22"/>
                <w:szCs w:val="22"/>
              </w:rPr>
              <w:t>мов</w:t>
            </w:r>
            <w:proofErr w:type="spellEnd"/>
            <w:r w:rsidRPr="00906122">
              <w:rPr>
                <w:color w:val="262626" w:themeColor="text1" w:themeTint="D9"/>
                <w:sz w:val="22"/>
                <w:szCs w:val="22"/>
                <w:lang w:val="en-US"/>
              </w:rPr>
              <w:t>i</w:t>
            </w:r>
            <w:proofErr w:type="spellStart"/>
            <w:r w:rsidRPr="00906122">
              <w:rPr>
                <w:color w:val="262626" w:themeColor="text1" w:themeTint="D9"/>
                <w:sz w:val="22"/>
                <w:szCs w:val="22"/>
              </w:rPr>
              <w:t>ча</w:t>
            </w:r>
            <w:proofErr w:type="spellEnd"/>
            <w:r w:rsidRPr="00906122">
              <w:rPr>
                <w:color w:val="262626" w:themeColor="text1" w:themeTint="D9"/>
                <w:sz w:val="22"/>
                <w:szCs w:val="22"/>
              </w:rPr>
              <w:t>, 11-203,</w:t>
            </w:r>
          </w:p>
          <w:p w14:paraId="5F122913" w14:textId="77777777" w:rsidR="00C21E7E" w:rsidRPr="00906122" w:rsidRDefault="00C21E7E" w:rsidP="002E078E">
            <w:pPr>
              <w:spacing w:after="0" w:line="240" w:lineRule="auto"/>
              <w:ind w:right="-285"/>
              <w:jc w:val="center"/>
              <w:rPr>
                <w:color w:val="262626" w:themeColor="text1" w:themeTint="D9"/>
                <w:sz w:val="22"/>
                <w:szCs w:val="22"/>
              </w:rPr>
            </w:pPr>
            <w:r w:rsidRPr="00906122">
              <w:rPr>
                <w:color w:val="262626" w:themeColor="text1" w:themeTint="D9"/>
                <w:sz w:val="22"/>
                <w:szCs w:val="22"/>
              </w:rPr>
              <w:t>220033. г. М</w:t>
            </w:r>
            <w:r w:rsidRPr="00906122">
              <w:rPr>
                <w:color w:val="262626" w:themeColor="text1" w:themeTint="D9"/>
                <w:sz w:val="22"/>
                <w:szCs w:val="22"/>
                <w:lang w:val="en-US"/>
              </w:rPr>
              <w:t>i</w:t>
            </w:r>
            <w:proofErr w:type="spellStart"/>
            <w:r w:rsidRPr="00906122">
              <w:rPr>
                <w:color w:val="262626" w:themeColor="text1" w:themeTint="D9"/>
                <w:sz w:val="22"/>
                <w:szCs w:val="22"/>
              </w:rPr>
              <w:t>нск</w:t>
            </w:r>
            <w:proofErr w:type="spellEnd"/>
          </w:p>
          <w:p w14:paraId="56BEAD9F" w14:textId="77777777" w:rsidR="00C21E7E" w:rsidRPr="00906122" w:rsidRDefault="00C21E7E" w:rsidP="002E078E">
            <w:pPr>
              <w:spacing w:after="0" w:line="240" w:lineRule="auto"/>
              <w:ind w:right="-285"/>
              <w:jc w:val="center"/>
              <w:rPr>
                <w:color w:val="262626" w:themeColor="text1" w:themeTint="D9"/>
                <w:sz w:val="22"/>
                <w:szCs w:val="22"/>
              </w:rPr>
            </w:pPr>
            <w:proofErr w:type="spellStart"/>
            <w:r w:rsidRPr="00906122">
              <w:rPr>
                <w:color w:val="262626" w:themeColor="text1" w:themeTint="D9"/>
                <w:sz w:val="22"/>
                <w:szCs w:val="22"/>
              </w:rPr>
              <w:t>тэл</w:t>
            </w:r>
            <w:proofErr w:type="spellEnd"/>
            <w:r w:rsidRPr="00906122">
              <w:rPr>
                <w:color w:val="262626" w:themeColor="text1" w:themeTint="D9"/>
                <w:sz w:val="22"/>
                <w:szCs w:val="22"/>
              </w:rPr>
              <w:t>. (017) 298 37 26</w:t>
            </w:r>
            <w:r w:rsidR="00D43629" w:rsidRPr="00906122">
              <w:rPr>
                <w:color w:val="262626" w:themeColor="text1" w:themeTint="D9"/>
                <w:sz w:val="22"/>
                <w:szCs w:val="22"/>
              </w:rPr>
              <w:t>,</w:t>
            </w:r>
            <w:r w:rsidRPr="00906122">
              <w:rPr>
                <w:color w:val="262626" w:themeColor="text1" w:themeTint="D9"/>
                <w:sz w:val="22"/>
                <w:szCs w:val="22"/>
              </w:rPr>
              <w:t xml:space="preserve"> факс (017) 398 94 31</w:t>
            </w:r>
          </w:p>
          <w:p w14:paraId="6C177FEE" w14:textId="77777777" w:rsidR="00C21E7E" w:rsidRPr="00906122" w:rsidRDefault="00C21E7E" w:rsidP="002E078E">
            <w:pPr>
              <w:spacing w:after="0" w:line="240" w:lineRule="auto"/>
              <w:ind w:right="-285"/>
              <w:jc w:val="center"/>
              <w:rPr>
                <w:color w:val="262626" w:themeColor="text1" w:themeTint="D9"/>
                <w:sz w:val="22"/>
                <w:szCs w:val="22"/>
              </w:rPr>
            </w:pPr>
            <w:r w:rsidRPr="00906122">
              <w:rPr>
                <w:color w:val="262626" w:themeColor="text1" w:themeTint="D9"/>
                <w:sz w:val="22"/>
                <w:szCs w:val="22"/>
                <w:lang w:val="en-US"/>
              </w:rPr>
              <w:t>e</w:t>
            </w:r>
            <w:r w:rsidRPr="00906122">
              <w:rPr>
                <w:color w:val="262626" w:themeColor="text1" w:themeTint="D9"/>
                <w:sz w:val="22"/>
                <w:szCs w:val="22"/>
              </w:rPr>
              <w:t>-</w:t>
            </w:r>
            <w:r w:rsidRPr="00906122">
              <w:rPr>
                <w:color w:val="262626" w:themeColor="text1" w:themeTint="D9"/>
                <w:sz w:val="22"/>
                <w:szCs w:val="22"/>
                <w:lang w:val="en-US"/>
              </w:rPr>
              <w:t>mail</w:t>
            </w:r>
            <w:r w:rsidRPr="00906122">
              <w:rPr>
                <w:color w:val="262626" w:themeColor="text1" w:themeTint="D9"/>
                <w:sz w:val="22"/>
                <w:szCs w:val="22"/>
              </w:rPr>
              <w:t xml:space="preserve">: </w:t>
            </w:r>
            <w:r w:rsidRPr="00906122">
              <w:rPr>
                <w:color w:val="262626" w:themeColor="text1" w:themeTint="D9"/>
                <w:sz w:val="22"/>
                <w:szCs w:val="22"/>
                <w:lang w:val="en-US"/>
              </w:rPr>
              <w:t>belarp</w:t>
            </w:r>
            <w:r w:rsidRPr="00906122">
              <w:rPr>
                <w:color w:val="262626" w:themeColor="text1" w:themeTint="D9"/>
                <w:sz w:val="22"/>
                <w:szCs w:val="22"/>
              </w:rPr>
              <w:t>@</w:t>
            </w:r>
            <w:r w:rsidRPr="00906122">
              <w:rPr>
                <w:color w:val="262626" w:themeColor="text1" w:themeTint="D9"/>
                <w:sz w:val="22"/>
                <w:szCs w:val="22"/>
                <w:lang w:val="en-US"/>
              </w:rPr>
              <w:t>belarp</w:t>
            </w:r>
            <w:r w:rsidRPr="00906122">
              <w:rPr>
                <w:color w:val="262626" w:themeColor="text1" w:themeTint="D9"/>
                <w:sz w:val="22"/>
                <w:szCs w:val="22"/>
              </w:rPr>
              <w:t>.</w:t>
            </w:r>
            <w:r w:rsidRPr="00906122">
              <w:rPr>
                <w:color w:val="262626" w:themeColor="text1" w:themeTint="D9"/>
                <w:sz w:val="22"/>
                <w:szCs w:val="22"/>
                <w:lang w:val="en-US"/>
              </w:rPr>
              <w:t>by</w:t>
            </w:r>
          </w:p>
          <w:p w14:paraId="5C93BF20" w14:textId="77777777" w:rsidR="00C21E7E" w:rsidRPr="00906122" w:rsidRDefault="00C21E7E" w:rsidP="002E078E">
            <w:pPr>
              <w:spacing w:after="0" w:line="240" w:lineRule="auto"/>
              <w:ind w:right="-285"/>
              <w:jc w:val="center"/>
              <w:rPr>
                <w:color w:val="262626" w:themeColor="text1" w:themeTint="D9"/>
                <w:sz w:val="22"/>
                <w:szCs w:val="22"/>
                <w:lang w:val="en-US"/>
              </w:rPr>
            </w:pPr>
            <w:r w:rsidRPr="00906122">
              <w:rPr>
                <w:color w:val="262626" w:themeColor="text1" w:themeTint="D9"/>
                <w:sz w:val="22"/>
                <w:szCs w:val="22"/>
                <w:lang w:val="en-US"/>
              </w:rPr>
              <w:t>www.belarp.by</w:t>
            </w:r>
          </w:p>
          <w:p w14:paraId="2B181D98" w14:textId="77777777" w:rsidR="00C21E7E" w:rsidRPr="00906122" w:rsidRDefault="00C21E7E" w:rsidP="002E078E">
            <w:pPr>
              <w:spacing w:after="0" w:line="240" w:lineRule="auto"/>
              <w:ind w:right="-285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7342A6E" w14:textId="77777777" w:rsidR="00C21E7E" w:rsidRPr="00906122" w:rsidRDefault="00C21E7E" w:rsidP="002E078E">
            <w:pPr>
              <w:spacing w:after="0" w:line="240" w:lineRule="auto"/>
              <w:ind w:right="-285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74CB27A" w14:textId="77777777" w:rsidR="009861B6" w:rsidRPr="00906122" w:rsidRDefault="009861B6" w:rsidP="002E078E">
            <w:pPr>
              <w:spacing w:after="0" w:line="240" w:lineRule="auto"/>
              <w:ind w:right="-285"/>
              <w:jc w:val="center"/>
              <w:rPr>
                <w:color w:val="262626" w:themeColor="text1" w:themeTint="D9"/>
                <w:sz w:val="25"/>
                <w:szCs w:val="25"/>
              </w:rPr>
            </w:pPr>
          </w:p>
          <w:p w14:paraId="2467B71B" w14:textId="77777777" w:rsidR="009861B6" w:rsidRPr="00906122" w:rsidRDefault="009861B6" w:rsidP="002E078E">
            <w:pPr>
              <w:spacing w:after="0" w:line="240" w:lineRule="auto"/>
              <w:ind w:right="-285"/>
              <w:jc w:val="center"/>
              <w:rPr>
                <w:color w:val="262626" w:themeColor="text1" w:themeTint="D9"/>
                <w:sz w:val="24"/>
                <w:szCs w:val="24"/>
              </w:rPr>
            </w:pPr>
            <w:r w:rsidRPr="00906122">
              <w:rPr>
                <w:color w:val="262626" w:themeColor="text1" w:themeTint="D9"/>
                <w:sz w:val="24"/>
                <w:szCs w:val="24"/>
              </w:rPr>
              <w:t>МИНИСТЕРСТВО ЭКОНОМИКИ</w:t>
            </w:r>
            <w:r w:rsidRPr="00906122">
              <w:rPr>
                <w:color w:val="262626" w:themeColor="text1" w:themeTint="D9"/>
                <w:sz w:val="24"/>
                <w:szCs w:val="24"/>
              </w:rPr>
              <w:br/>
              <w:t>РЕСПУБЛИКИ БЕЛАРУСЬ</w:t>
            </w:r>
          </w:p>
          <w:p w14:paraId="39E856E8" w14:textId="77777777" w:rsidR="009861B6" w:rsidRPr="00484227" w:rsidRDefault="009861B6" w:rsidP="002E078E">
            <w:pPr>
              <w:spacing w:after="0" w:line="240" w:lineRule="auto"/>
              <w:ind w:right="-285"/>
              <w:jc w:val="center"/>
              <w:rPr>
                <w:b/>
                <w:color w:val="262626" w:themeColor="text1" w:themeTint="D9"/>
              </w:rPr>
            </w:pPr>
          </w:p>
          <w:p w14:paraId="215AE2CB" w14:textId="77777777" w:rsidR="00C21E7E" w:rsidRPr="00906122" w:rsidRDefault="00C21E7E" w:rsidP="002E078E">
            <w:pPr>
              <w:spacing w:after="0" w:line="240" w:lineRule="auto"/>
              <w:ind w:right="-285"/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  <w:r w:rsidRPr="00906122">
              <w:rPr>
                <w:b/>
                <w:color w:val="262626" w:themeColor="text1" w:themeTint="D9"/>
                <w:sz w:val="24"/>
                <w:szCs w:val="24"/>
              </w:rPr>
              <w:t>БЕЛОРУССКИЙ ФОНД</w:t>
            </w:r>
          </w:p>
          <w:p w14:paraId="36BB376D" w14:textId="77777777" w:rsidR="00C21E7E" w:rsidRPr="00906122" w:rsidRDefault="00C21E7E" w:rsidP="002E078E">
            <w:pPr>
              <w:spacing w:after="0" w:line="240" w:lineRule="auto"/>
              <w:ind w:right="-285"/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  <w:r w:rsidRPr="00906122">
              <w:rPr>
                <w:b/>
                <w:color w:val="262626" w:themeColor="text1" w:themeTint="D9"/>
                <w:sz w:val="24"/>
                <w:szCs w:val="24"/>
              </w:rPr>
              <w:t>ФИНАНСОВОЙ ПОДДЕРЖКИ</w:t>
            </w:r>
          </w:p>
          <w:p w14:paraId="474A147C" w14:textId="77777777" w:rsidR="00C21E7E" w:rsidRPr="00906122" w:rsidRDefault="00C21E7E" w:rsidP="002E078E">
            <w:pPr>
              <w:spacing w:after="0" w:line="240" w:lineRule="auto"/>
              <w:ind w:right="-285"/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  <w:r w:rsidRPr="00906122">
              <w:rPr>
                <w:b/>
                <w:color w:val="262626" w:themeColor="text1" w:themeTint="D9"/>
                <w:sz w:val="24"/>
                <w:szCs w:val="24"/>
              </w:rPr>
              <w:t>ПРЕДПРИНИМАТЕЛЕЙ</w:t>
            </w:r>
          </w:p>
          <w:p w14:paraId="0000A242" w14:textId="77777777" w:rsidR="00C21E7E" w:rsidRPr="00484227" w:rsidRDefault="00C21E7E" w:rsidP="002E078E">
            <w:pPr>
              <w:spacing w:after="0" w:line="240" w:lineRule="auto"/>
              <w:ind w:right="-285"/>
              <w:jc w:val="center"/>
              <w:rPr>
                <w:b/>
                <w:color w:val="262626" w:themeColor="text1" w:themeTint="D9"/>
                <w:spacing w:val="30"/>
              </w:rPr>
            </w:pPr>
          </w:p>
          <w:p w14:paraId="335D5CD9" w14:textId="77777777" w:rsidR="00C21E7E" w:rsidRPr="00906122" w:rsidRDefault="00C21E7E" w:rsidP="002E078E">
            <w:pPr>
              <w:spacing w:after="0" w:line="240" w:lineRule="auto"/>
              <w:ind w:right="-285"/>
              <w:jc w:val="center"/>
              <w:rPr>
                <w:color w:val="262626" w:themeColor="text1" w:themeTint="D9"/>
                <w:sz w:val="22"/>
                <w:szCs w:val="22"/>
              </w:rPr>
            </w:pPr>
            <w:r w:rsidRPr="00906122">
              <w:rPr>
                <w:color w:val="262626" w:themeColor="text1" w:themeTint="D9"/>
                <w:sz w:val="22"/>
                <w:szCs w:val="22"/>
              </w:rPr>
              <w:t>ул. Серафимовича, 11-203</w:t>
            </w:r>
            <w:r w:rsidR="00D43629" w:rsidRPr="00906122">
              <w:rPr>
                <w:color w:val="262626" w:themeColor="text1" w:themeTint="D9"/>
                <w:sz w:val="22"/>
                <w:szCs w:val="22"/>
              </w:rPr>
              <w:t>,</w:t>
            </w:r>
          </w:p>
          <w:p w14:paraId="1FBFC461" w14:textId="77777777" w:rsidR="00C21E7E" w:rsidRPr="00906122" w:rsidRDefault="00D43629" w:rsidP="002E078E">
            <w:pPr>
              <w:spacing w:after="0" w:line="240" w:lineRule="auto"/>
              <w:ind w:right="-285"/>
              <w:jc w:val="center"/>
              <w:rPr>
                <w:color w:val="262626" w:themeColor="text1" w:themeTint="D9"/>
                <w:sz w:val="22"/>
                <w:szCs w:val="22"/>
              </w:rPr>
            </w:pPr>
            <w:r w:rsidRPr="00906122">
              <w:rPr>
                <w:color w:val="262626" w:themeColor="text1" w:themeTint="D9"/>
                <w:sz w:val="22"/>
                <w:szCs w:val="22"/>
              </w:rPr>
              <w:t>220033, г. Минск</w:t>
            </w:r>
          </w:p>
          <w:p w14:paraId="1ADD92CF" w14:textId="77777777" w:rsidR="00C21E7E" w:rsidRPr="00906122" w:rsidRDefault="00C21E7E" w:rsidP="002E078E">
            <w:pPr>
              <w:spacing w:after="0" w:line="240" w:lineRule="auto"/>
              <w:ind w:right="-285"/>
              <w:jc w:val="center"/>
              <w:rPr>
                <w:color w:val="262626" w:themeColor="text1" w:themeTint="D9"/>
                <w:sz w:val="22"/>
                <w:szCs w:val="22"/>
              </w:rPr>
            </w:pPr>
            <w:r w:rsidRPr="00906122">
              <w:rPr>
                <w:color w:val="262626" w:themeColor="text1" w:themeTint="D9"/>
                <w:sz w:val="22"/>
                <w:szCs w:val="22"/>
              </w:rPr>
              <w:t>тел. (017) 298 37 26</w:t>
            </w:r>
            <w:r w:rsidR="00D43629" w:rsidRPr="00906122">
              <w:rPr>
                <w:color w:val="262626" w:themeColor="text1" w:themeTint="D9"/>
                <w:sz w:val="22"/>
                <w:szCs w:val="22"/>
              </w:rPr>
              <w:t>,</w:t>
            </w:r>
            <w:r w:rsidRPr="00906122">
              <w:rPr>
                <w:color w:val="262626" w:themeColor="text1" w:themeTint="D9"/>
                <w:sz w:val="22"/>
                <w:szCs w:val="22"/>
              </w:rPr>
              <w:t xml:space="preserve"> факс (017) 398 94 31</w:t>
            </w:r>
          </w:p>
          <w:p w14:paraId="4155D34F" w14:textId="77777777" w:rsidR="00C21E7E" w:rsidRPr="00906122" w:rsidRDefault="00C21E7E" w:rsidP="002E078E">
            <w:pPr>
              <w:spacing w:after="0" w:line="240" w:lineRule="auto"/>
              <w:ind w:right="-285"/>
              <w:jc w:val="center"/>
              <w:rPr>
                <w:color w:val="262626" w:themeColor="text1" w:themeTint="D9"/>
                <w:sz w:val="22"/>
                <w:szCs w:val="22"/>
              </w:rPr>
            </w:pPr>
            <w:r w:rsidRPr="00906122">
              <w:rPr>
                <w:color w:val="262626" w:themeColor="text1" w:themeTint="D9"/>
                <w:sz w:val="22"/>
                <w:szCs w:val="22"/>
                <w:lang w:val="en-US"/>
              </w:rPr>
              <w:t>e</w:t>
            </w:r>
            <w:r w:rsidRPr="00906122">
              <w:rPr>
                <w:color w:val="262626" w:themeColor="text1" w:themeTint="D9"/>
                <w:sz w:val="22"/>
                <w:szCs w:val="22"/>
              </w:rPr>
              <w:t>-</w:t>
            </w:r>
            <w:r w:rsidRPr="00906122">
              <w:rPr>
                <w:color w:val="262626" w:themeColor="text1" w:themeTint="D9"/>
                <w:sz w:val="22"/>
                <w:szCs w:val="22"/>
                <w:lang w:val="en-US"/>
              </w:rPr>
              <w:t>mail</w:t>
            </w:r>
            <w:r w:rsidRPr="00906122">
              <w:rPr>
                <w:color w:val="262626" w:themeColor="text1" w:themeTint="D9"/>
                <w:sz w:val="22"/>
                <w:szCs w:val="22"/>
              </w:rPr>
              <w:t xml:space="preserve">: </w:t>
            </w:r>
            <w:r w:rsidRPr="00906122">
              <w:rPr>
                <w:color w:val="262626" w:themeColor="text1" w:themeTint="D9"/>
                <w:sz w:val="22"/>
                <w:szCs w:val="22"/>
                <w:lang w:val="en-US"/>
              </w:rPr>
              <w:t>belarp</w:t>
            </w:r>
            <w:r w:rsidRPr="00906122">
              <w:rPr>
                <w:color w:val="262626" w:themeColor="text1" w:themeTint="D9"/>
                <w:sz w:val="22"/>
                <w:szCs w:val="22"/>
              </w:rPr>
              <w:t>@</w:t>
            </w:r>
            <w:r w:rsidRPr="00906122">
              <w:rPr>
                <w:color w:val="262626" w:themeColor="text1" w:themeTint="D9"/>
                <w:sz w:val="22"/>
                <w:szCs w:val="22"/>
                <w:lang w:val="en-US"/>
              </w:rPr>
              <w:t>belarp</w:t>
            </w:r>
            <w:r w:rsidRPr="00906122">
              <w:rPr>
                <w:color w:val="262626" w:themeColor="text1" w:themeTint="D9"/>
                <w:sz w:val="22"/>
                <w:szCs w:val="22"/>
              </w:rPr>
              <w:t>.</w:t>
            </w:r>
            <w:r w:rsidRPr="00906122">
              <w:rPr>
                <w:color w:val="262626" w:themeColor="text1" w:themeTint="D9"/>
                <w:sz w:val="22"/>
                <w:szCs w:val="22"/>
                <w:lang w:val="en-US"/>
              </w:rPr>
              <w:t>by</w:t>
            </w:r>
          </w:p>
          <w:p w14:paraId="14985BD0" w14:textId="77777777" w:rsidR="00C21E7E" w:rsidRPr="00906122" w:rsidRDefault="00C21E7E" w:rsidP="002E078E">
            <w:pPr>
              <w:spacing w:after="0" w:line="240" w:lineRule="auto"/>
              <w:ind w:right="-285"/>
              <w:jc w:val="center"/>
              <w:rPr>
                <w:color w:val="262626" w:themeColor="text1" w:themeTint="D9"/>
                <w:sz w:val="24"/>
                <w:szCs w:val="24"/>
              </w:rPr>
            </w:pPr>
            <w:r w:rsidRPr="00906122">
              <w:rPr>
                <w:color w:val="262626" w:themeColor="text1" w:themeTint="D9"/>
                <w:sz w:val="22"/>
                <w:szCs w:val="22"/>
                <w:lang w:val="en-US"/>
              </w:rPr>
              <w:t>www</w:t>
            </w:r>
            <w:r w:rsidRPr="00906122">
              <w:rPr>
                <w:color w:val="262626" w:themeColor="text1" w:themeTint="D9"/>
                <w:sz w:val="22"/>
                <w:szCs w:val="22"/>
              </w:rPr>
              <w:t>.</w:t>
            </w:r>
            <w:r w:rsidRPr="00906122">
              <w:rPr>
                <w:color w:val="262626" w:themeColor="text1" w:themeTint="D9"/>
                <w:sz w:val="22"/>
                <w:szCs w:val="22"/>
                <w:lang w:val="en-US"/>
              </w:rPr>
              <w:t>belarp</w:t>
            </w:r>
            <w:r w:rsidRPr="00906122">
              <w:rPr>
                <w:color w:val="262626" w:themeColor="text1" w:themeTint="D9"/>
                <w:sz w:val="22"/>
                <w:szCs w:val="22"/>
              </w:rPr>
              <w:t>.</w:t>
            </w:r>
            <w:r w:rsidRPr="00906122">
              <w:rPr>
                <w:color w:val="262626" w:themeColor="text1" w:themeTint="D9"/>
                <w:sz w:val="22"/>
                <w:szCs w:val="22"/>
                <w:lang w:val="en-US"/>
              </w:rPr>
              <w:t>by</w:t>
            </w:r>
          </w:p>
        </w:tc>
      </w:tr>
    </w:tbl>
    <w:p w14:paraId="09B5BDFF" w14:textId="77777777" w:rsidR="001E2FD5" w:rsidRPr="00484227" w:rsidRDefault="001E2FD5" w:rsidP="002E078E">
      <w:pPr>
        <w:spacing w:after="0" w:line="360" w:lineRule="auto"/>
        <w:ind w:right="-285"/>
        <w:jc w:val="both"/>
        <w:rPr>
          <w:rFonts w:ascii="Times New Roman" w:hAnsi="Times New Roman" w:cs="Times New Roman"/>
          <w:color w:val="262626" w:themeColor="text1" w:themeTint="D9"/>
        </w:rPr>
      </w:pPr>
      <w:r w:rsidRPr="00484227">
        <w:rPr>
          <w:rFonts w:ascii="Times New Roman" w:hAnsi="Times New Roman" w:cs="Times New Roman"/>
          <w:color w:val="262626" w:themeColor="text1" w:themeTint="D9"/>
        </w:rPr>
        <w:t>_____</w:t>
      </w:r>
      <w:r w:rsidR="00A62CCC" w:rsidRPr="00484227">
        <w:rPr>
          <w:rFonts w:ascii="Times New Roman" w:hAnsi="Times New Roman" w:cs="Times New Roman"/>
          <w:color w:val="262626" w:themeColor="text1" w:themeTint="D9"/>
        </w:rPr>
        <w:t>__</w:t>
      </w:r>
      <w:r w:rsidRPr="00484227">
        <w:rPr>
          <w:rFonts w:ascii="Times New Roman" w:hAnsi="Times New Roman" w:cs="Times New Roman"/>
          <w:color w:val="262626" w:themeColor="text1" w:themeTint="D9"/>
        </w:rPr>
        <w:t>____</w:t>
      </w:r>
      <w:r w:rsidR="009861B6" w:rsidRPr="00484227">
        <w:rPr>
          <w:rFonts w:ascii="Times New Roman" w:hAnsi="Times New Roman" w:cs="Times New Roman"/>
          <w:color w:val="262626" w:themeColor="text1" w:themeTint="D9"/>
        </w:rPr>
        <w:t>_</w:t>
      </w:r>
      <w:r w:rsidR="00484227">
        <w:rPr>
          <w:rFonts w:ascii="Times New Roman" w:hAnsi="Times New Roman" w:cs="Times New Roman"/>
          <w:color w:val="262626" w:themeColor="text1" w:themeTint="D9"/>
        </w:rPr>
        <w:t>_</w:t>
      </w:r>
      <w:r w:rsidR="009861B6" w:rsidRPr="00484227">
        <w:rPr>
          <w:rFonts w:ascii="Times New Roman" w:hAnsi="Times New Roman" w:cs="Times New Roman"/>
          <w:color w:val="262626" w:themeColor="text1" w:themeTint="D9"/>
        </w:rPr>
        <w:t>_</w:t>
      </w:r>
      <w:r w:rsidRPr="00484227">
        <w:rPr>
          <w:rFonts w:ascii="Times New Roman" w:hAnsi="Times New Roman" w:cs="Times New Roman"/>
          <w:color w:val="262626" w:themeColor="text1" w:themeTint="D9"/>
        </w:rPr>
        <w:t xml:space="preserve">____ № </w:t>
      </w:r>
      <w:r w:rsidR="00A62CCC" w:rsidRPr="00484227">
        <w:rPr>
          <w:rFonts w:ascii="Times New Roman" w:hAnsi="Times New Roman" w:cs="Times New Roman"/>
          <w:color w:val="262626" w:themeColor="text1" w:themeTint="D9"/>
        </w:rPr>
        <w:t>__</w:t>
      </w:r>
      <w:r w:rsidR="009861B6" w:rsidRPr="00484227">
        <w:rPr>
          <w:rFonts w:ascii="Times New Roman" w:hAnsi="Times New Roman" w:cs="Times New Roman"/>
          <w:color w:val="262626" w:themeColor="text1" w:themeTint="D9"/>
        </w:rPr>
        <w:t>___</w:t>
      </w:r>
      <w:r w:rsidR="00DA63A6" w:rsidRPr="00484227">
        <w:rPr>
          <w:rFonts w:ascii="Times New Roman" w:hAnsi="Times New Roman" w:cs="Times New Roman"/>
          <w:color w:val="262626" w:themeColor="text1" w:themeTint="D9"/>
        </w:rPr>
        <w:t>___</w:t>
      </w:r>
      <w:r w:rsidR="00484227">
        <w:rPr>
          <w:rFonts w:ascii="Times New Roman" w:hAnsi="Times New Roman" w:cs="Times New Roman"/>
          <w:color w:val="262626" w:themeColor="text1" w:themeTint="D9"/>
        </w:rPr>
        <w:t>_</w:t>
      </w:r>
      <w:r w:rsidR="00DA63A6" w:rsidRPr="00484227">
        <w:rPr>
          <w:rFonts w:ascii="Times New Roman" w:hAnsi="Times New Roman" w:cs="Times New Roman"/>
          <w:color w:val="262626" w:themeColor="text1" w:themeTint="D9"/>
        </w:rPr>
        <w:t>____</w:t>
      </w:r>
      <w:r w:rsidRPr="00484227">
        <w:rPr>
          <w:rFonts w:ascii="Times New Roman" w:hAnsi="Times New Roman" w:cs="Times New Roman"/>
          <w:color w:val="262626" w:themeColor="text1" w:themeTint="D9"/>
        </w:rPr>
        <w:t>______</w:t>
      </w:r>
    </w:p>
    <w:p w14:paraId="1C469CDB" w14:textId="77777777" w:rsidR="00AE3D52" w:rsidRDefault="00DA63A6" w:rsidP="00AE3D52">
      <w:pPr>
        <w:tabs>
          <w:tab w:val="left" w:pos="4536"/>
          <w:tab w:val="left" w:pos="5103"/>
        </w:tabs>
        <w:spacing w:after="0" w:line="280" w:lineRule="exact"/>
        <w:ind w:right="-285"/>
        <w:jc w:val="both"/>
        <w:rPr>
          <w:rFonts w:ascii="Times New Roman" w:hAnsi="Times New Roman" w:cs="Times New Roman"/>
          <w:color w:val="262626" w:themeColor="text1" w:themeTint="D9"/>
          <w:sz w:val="30"/>
          <w:szCs w:val="30"/>
        </w:rPr>
      </w:pPr>
      <w:r w:rsidRPr="00484227">
        <w:rPr>
          <w:rFonts w:ascii="Times New Roman" w:hAnsi="Times New Roman" w:cs="Times New Roman"/>
          <w:color w:val="262626" w:themeColor="text1" w:themeTint="D9"/>
        </w:rPr>
        <w:t>На № ___</w:t>
      </w:r>
      <w:r w:rsidR="00484227">
        <w:rPr>
          <w:rFonts w:ascii="Times New Roman" w:hAnsi="Times New Roman" w:cs="Times New Roman"/>
          <w:color w:val="262626" w:themeColor="text1" w:themeTint="D9"/>
        </w:rPr>
        <w:t>_</w:t>
      </w:r>
      <w:r w:rsidR="009861B6" w:rsidRPr="00484227">
        <w:rPr>
          <w:rFonts w:ascii="Times New Roman" w:hAnsi="Times New Roman" w:cs="Times New Roman"/>
          <w:color w:val="262626" w:themeColor="text1" w:themeTint="D9"/>
        </w:rPr>
        <w:t>__</w:t>
      </w:r>
      <w:r w:rsidRPr="00484227">
        <w:rPr>
          <w:rFonts w:ascii="Times New Roman" w:hAnsi="Times New Roman" w:cs="Times New Roman"/>
          <w:color w:val="262626" w:themeColor="text1" w:themeTint="D9"/>
        </w:rPr>
        <w:t>__</w:t>
      </w:r>
      <w:r w:rsidR="001E2FD5" w:rsidRPr="00484227">
        <w:rPr>
          <w:rFonts w:ascii="Times New Roman" w:hAnsi="Times New Roman" w:cs="Times New Roman"/>
          <w:color w:val="262626" w:themeColor="text1" w:themeTint="D9"/>
        </w:rPr>
        <w:t>_</w:t>
      </w:r>
      <w:r w:rsidR="00A62CCC" w:rsidRPr="00484227">
        <w:rPr>
          <w:rFonts w:ascii="Times New Roman" w:hAnsi="Times New Roman" w:cs="Times New Roman"/>
          <w:color w:val="262626" w:themeColor="text1" w:themeTint="D9"/>
        </w:rPr>
        <w:t>__</w:t>
      </w:r>
      <w:r w:rsidR="001E2FD5" w:rsidRPr="00484227">
        <w:rPr>
          <w:rFonts w:ascii="Times New Roman" w:hAnsi="Times New Roman" w:cs="Times New Roman"/>
          <w:color w:val="262626" w:themeColor="text1" w:themeTint="D9"/>
        </w:rPr>
        <w:t xml:space="preserve">__ ад </w:t>
      </w:r>
      <w:r w:rsidR="00A62CCC" w:rsidRPr="00484227">
        <w:rPr>
          <w:rFonts w:ascii="Times New Roman" w:hAnsi="Times New Roman" w:cs="Times New Roman"/>
          <w:color w:val="262626" w:themeColor="text1" w:themeTint="D9"/>
        </w:rPr>
        <w:t>__</w:t>
      </w:r>
      <w:r w:rsidR="009861B6" w:rsidRPr="00484227">
        <w:rPr>
          <w:rFonts w:ascii="Times New Roman" w:hAnsi="Times New Roman" w:cs="Times New Roman"/>
          <w:color w:val="262626" w:themeColor="text1" w:themeTint="D9"/>
        </w:rPr>
        <w:t>___</w:t>
      </w:r>
      <w:r w:rsidRPr="00484227">
        <w:rPr>
          <w:rFonts w:ascii="Times New Roman" w:hAnsi="Times New Roman" w:cs="Times New Roman"/>
          <w:color w:val="262626" w:themeColor="text1" w:themeTint="D9"/>
        </w:rPr>
        <w:t>___</w:t>
      </w:r>
      <w:r w:rsidR="001E2FD5" w:rsidRPr="00484227">
        <w:rPr>
          <w:rFonts w:ascii="Times New Roman" w:hAnsi="Times New Roman" w:cs="Times New Roman"/>
          <w:color w:val="262626" w:themeColor="text1" w:themeTint="D9"/>
        </w:rPr>
        <w:t>__</w:t>
      </w:r>
      <w:r w:rsidR="00484227">
        <w:rPr>
          <w:rFonts w:ascii="Times New Roman" w:hAnsi="Times New Roman" w:cs="Times New Roman"/>
          <w:color w:val="262626" w:themeColor="text1" w:themeTint="D9"/>
        </w:rPr>
        <w:t>_</w:t>
      </w:r>
      <w:r w:rsidR="001E2FD5" w:rsidRPr="00484227">
        <w:rPr>
          <w:rFonts w:ascii="Times New Roman" w:hAnsi="Times New Roman" w:cs="Times New Roman"/>
          <w:color w:val="262626" w:themeColor="text1" w:themeTint="D9"/>
        </w:rPr>
        <w:t>_______</w:t>
      </w:r>
      <w:r w:rsidR="00A62CCC" w:rsidRPr="00484227">
        <w:rPr>
          <w:rFonts w:ascii="Times New Roman" w:hAnsi="Times New Roman" w:cs="Times New Roman"/>
          <w:color w:val="262626" w:themeColor="text1" w:themeTint="D9"/>
        </w:rPr>
        <w:t>_</w:t>
      </w:r>
      <w:r w:rsidR="00AE3D52">
        <w:rPr>
          <w:rFonts w:ascii="Times New Roman" w:hAnsi="Times New Roman" w:cs="Times New Roman"/>
          <w:color w:val="262626" w:themeColor="text1" w:themeTint="D9"/>
        </w:rPr>
        <w:tab/>
      </w:r>
      <w:r w:rsidR="00AE3D52">
        <w:rPr>
          <w:rFonts w:ascii="Times New Roman" w:hAnsi="Times New Roman" w:cs="Times New Roman"/>
          <w:color w:val="262626" w:themeColor="text1" w:themeTint="D9"/>
        </w:rPr>
        <w:tab/>
      </w:r>
      <w:r w:rsidR="00AE3D52" w:rsidRPr="00AE3D52">
        <w:rPr>
          <w:rFonts w:ascii="Times New Roman" w:hAnsi="Times New Roman" w:cs="Times New Roman"/>
          <w:color w:val="262626" w:themeColor="text1" w:themeTint="D9"/>
          <w:sz w:val="30"/>
          <w:szCs w:val="30"/>
        </w:rPr>
        <w:t>Облисполкомы</w:t>
      </w:r>
    </w:p>
    <w:p w14:paraId="5BFC4065" w14:textId="77777777" w:rsidR="00417FAF" w:rsidRDefault="00F13444" w:rsidP="00635E08">
      <w:pPr>
        <w:tabs>
          <w:tab w:val="left" w:pos="6096"/>
          <w:tab w:val="left" w:pos="6663"/>
        </w:tabs>
        <w:spacing w:after="0" w:line="240" w:lineRule="auto"/>
        <w:ind w:right="-284" w:firstLine="5103"/>
        <w:jc w:val="both"/>
        <w:rPr>
          <w:rFonts w:ascii="Times New Roman" w:hAnsi="Times New Roman" w:cs="Times New Roman"/>
          <w:color w:val="262626" w:themeColor="text1" w:themeTint="D9"/>
          <w:sz w:val="30"/>
          <w:szCs w:val="30"/>
        </w:rPr>
      </w:pPr>
      <w:r>
        <w:rPr>
          <w:rFonts w:ascii="Times New Roman" w:hAnsi="Times New Roman" w:cs="Times New Roman"/>
          <w:color w:val="262626" w:themeColor="text1" w:themeTint="D9"/>
          <w:sz w:val="30"/>
          <w:szCs w:val="30"/>
        </w:rPr>
        <w:t>Горисполкомы</w:t>
      </w:r>
    </w:p>
    <w:p w14:paraId="773F3D6D" w14:textId="77777777" w:rsidR="005B0527" w:rsidRDefault="005B0527" w:rsidP="00635E08">
      <w:pPr>
        <w:tabs>
          <w:tab w:val="left" w:pos="6096"/>
          <w:tab w:val="left" w:pos="6663"/>
        </w:tabs>
        <w:spacing w:after="0" w:line="240" w:lineRule="auto"/>
        <w:ind w:right="-284" w:firstLine="5103"/>
        <w:jc w:val="both"/>
        <w:rPr>
          <w:rFonts w:ascii="Times New Roman" w:hAnsi="Times New Roman" w:cs="Times New Roman"/>
          <w:color w:val="262626" w:themeColor="text1" w:themeTint="D9"/>
          <w:sz w:val="30"/>
          <w:szCs w:val="30"/>
        </w:rPr>
      </w:pPr>
    </w:p>
    <w:p w14:paraId="50247D87" w14:textId="77777777" w:rsidR="00417FAF" w:rsidRDefault="00613673" w:rsidP="005B0527">
      <w:pPr>
        <w:spacing w:after="0" w:line="240" w:lineRule="auto"/>
        <w:ind w:right="-284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</w:t>
      </w:r>
      <w:r w:rsidR="00417FAF" w:rsidRPr="00417FAF">
        <w:rPr>
          <w:rFonts w:ascii="Times New Roman" w:hAnsi="Times New Roman" w:cs="Times New Roman"/>
          <w:sz w:val="30"/>
          <w:szCs w:val="30"/>
        </w:rPr>
        <w:t xml:space="preserve"> реализации Дорожной карты</w:t>
      </w:r>
    </w:p>
    <w:p w14:paraId="22F0727F" w14:textId="77777777" w:rsidR="005B0527" w:rsidRPr="00417FAF" w:rsidRDefault="005B0527" w:rsidP="00257B77">
      <w:pPr>
        <w:spacing w:after="0" w:line="360" w:lineRule="auto"/>
        <w:ind w:right="-2"/>
        <w:jc w:val="both"/>
        <w:rPr>
          <w:rFonts w:ascii="Times New Roman" w:hAnsi="Times New Roman" w:cs="Times New Roman"/>
          <w:sz w:val="30"/>
          <w:szCs w:val="30"/>
        </w:rPr>
      </w:pPr>
    </w:p>
    <w:p w14:paraId="7D652C6D" w14:textId="77777777" w:rsidR="007439DD" w:rsidRDefault="00417FAF" w:rsidP="00257B77">
      <w:pPr>
        <w:tabs>
          <w:tab w:val="left" w:pos="6663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417FAF">
        <w:rPr>
          <w:rFonts w:ascii="Times New Roman" w:hAnsi="Times New Roman" w:cs="Times New Roman"/>
          <w:sz w:val="30"/>
          <w:szCs w:val="30"/>
        </w:rPr>
        <w:t xml:space="preserve">В целях </w:t>
      </w:r>
      <w:r w:rsidR="005F4F73">
        <w:rPr>
          <w:rFonts w:ascii="Times New Roman" w:hAnsi="Times New Roman" w:cs="Times New Roman"/>
          <w:sz w:val="30"/>
          <w:szCs w:val="30"/>
        </w:rPr>
        <w:t>реал</w:t>
      </w:r>
      <w:r w:rsidR="004D179E">
        <w:rPr>
          <w:rFonts w:ascii="Times New Roman" w:hAnsi="Times New Roman" w:cs="Times New Roman"/>
          <w:sz w:val="30"/>
          <w:szCs w:val="30"/>
        </w:rPr>
        <w:t xml:space="preserve">изации пункта 9 Дорожной карты </w:t>
      </w:r>
      <w:r w:rsidR="005F4F73">
        <w:rPr>
          <w:rFonts w:ascii="Times New Roman" w:hAnsi="Times New Roman" w:cs="Times New Roman"/>
          <w:sz w:val="30"/>
          <w:szCs w:val="30"/>
        </w:rPr>
        <w:t>по вовлечению малого и среднего бизнеса в кооперационные цепочки при производстве продукции крупными предприятиями (далее – Дорожная карта)</w:t>
      </w:r>
      <w:r w:rsidR="00B44E12">
        <w:rPr>
          <w:rFonts w:ascii="Times New Roman" w:hAnsi="Times New Roman" w:cs="Times New Roman"/>
          <w:sz w:val="30"/>
          <w:szCs w:val="30"/>
        </w:rPr>
        <w:t>,</w:t>
      </w:r>
      <w:r w:rsidR="00B44E12" w:rsidRPr="00B44E12">
        <w:rPr>
          <w:rFonts w:ascii="Times New Roman" w:hAnsi="Times New Roman" w:cs="Times New Roman"/>
          <w:sz w:val="30"/>
          <w:szCs w:val="30"/>
        </w:rPr>
        <w:t xml:space="preserve"> </w:t>
      </w:r>
      <w:r w:rsidR="00B44E12" w:rsidRPr="00A303B7">
        <w:rPr>
          <w:rFonts w:ascii="Times New Roman" w:hAnsi="Times New Roman" w:cs="Times New Roman"/>
          <w:sz w:val="30"/>
          <w:szCs w:val="30"/>
        </w:rPr>
        <w:t>утвержденной Министром экономики Республики Беларусь А.В.</w:t>
      </w:r>
      <w:r w:rsidR="00B44E12">
        <w:rPr>
          <w:rFonts w:ascii="Times New Roman" w:hAnsi="Times New Roman" w:cs="Times New Roman"/>
          <w:sz w:val="30"/>
          <w:szCs w:val="30"/>
        </w:rPr>
        <w:t> </w:t>
      </w:r>
      <w:r w:rsidR="00B44E12" w:rsidRPr="00A303B7">
        <w:rPr>
          <w:rFonts w:ascii="Times New Roman" w:hAnsi="Times New Roman" w:cs="Times New Roman"/>
          <w:sz w:val="30"/>
          <w:szCs w:val="30"/>
        </w:rPr>
        <w:t>Червяковым 15.12.2021</w:t>
      </w:r>
      <w:r w:rsidR="00B44E12">
        <w:rPr>
          <w:rFonts w:ascii="Times New Roman" w:hAnsi="Times New Roman" w:cs="Times New Roman"/>
          <w:sz w:val="30"/>
          <w:szCs w:val="30"/>
        </w:rPr>
        <w:t>,</w:t>
      </w:r>
      <w:r w:rsidR="005F4F73">
        <w:rPr>
          <w:rFonts w:ascii="Times New Roman" w:hAnsi="Times New Roman" w:cs="Times New Roman"/>
          <w:sz w:val="30"/>
          <w:szCs w:val="30"/>
        </w:rPr>
        <w:t xml:space="preserve"> </w:t>
      </w:r>
      <w:r w:rsidR="000B4770">
        <w:rPr>
          <w:rFonts w:ascii="Times New Roman" w:hAnsi="Times New Roman" w:cs="Times New Roman"/>
          <w:sz w:val="30"/>
          <w:szCs w:val="30"/>
        </w:rPr>
        <w:t xml:space="preserve">и </w:t>
      </w:r>
      <w:r w:rsidR="000B4770">
        <w:rPr>
          <w:rFonts w:ascii="Times New Roman" w:eastAsiaTheme="minorEastAsia" w:hAnsi="Times New Roman"/>
          <w:sz w:val="30"/>
          <w:szCs w:val="30"/>
          <w:lang w:eastAsia="zh-CN"/>
        </w:rPr>
        <w:t xml:space="preserve">в соответствии с подпунктом 2.2.2. </w:t>
      </w:r>
      <w:r w:rsidR="001856E0">
        <w:rPr>
          <w:rFonts w:ascii="Times New Roman" w:eastAsiaTheme="minorEastAsia" w:hAnsi="Times New Roman"/>
          <w:sz w:val="30"/>
          <w:szCs w:val="30"/>
          <w:lang w:eastAsia="zh-CN"/>
        </w:rPr>
        <w:br/>
      </w:r>
      <w:r w:rsidR="000B4770">
        <w:rPr>
          <w:rFonts w:ascii="Times New Roman" w:eastAsiaTheme="minorEastAsia" w:hAnsi="Times New Roman"/>
          <w:sz w:val="30"/>
          <w:szCs w:val="30"/>
          <w:lang w:eastAsia="zh-CN"/>
        </w:rPr>
        <w:t>пункта 2.2. протокола заседания Комиссии по</w:t>
      </w:r>
      <w:r w:rsidR="00EE4A56">
        <w:rPr>
          <w:rFonts w:ascii="Times New Roman" w:eastAsiaTheme="minorEastAsia" w:hAnsi="Times New Roman"/>
          <w:sz w:val="30"/>
          <w:szCs w:val="30"/>
          <w:lang w:eastAsia="zh-CN"/>
        </w:rPr>
        <w:t xml:space="preserve"> вопросам промышленной политики от 22 июня 2022 </w:t>
      </w:r>
      <w:r w:rsidR="000B4770">
        <w:rPr>
          <w:rFonts w:ascii="Times New Roman" w:eastAsiaTheme="minorEastAsia" w:hAnsi="Times New Roman"/>
          <w:sz w:val="30"/>
          <w:szCs w:val="30"/>
          <w:lang w:eastAsia="zh-CN"/>
        </w:rPr>
        <w:t>г. № 07/33пр</w:t>
      </w:r>
      <w:r w:rsidR="000B4770">
        <w:rPr>
          <w:rFonts w:ascii="Times New Roman" w:hAnsi="Times New Roman" w:cs="Times New Roman"/>
          <w:sz w:val="30"/>
          <w:szCs w:val="30"/>
        </w:rPr>
        <w:t xml:space="preserve"> </w:t>
      </w:r>
      <w:r w:rsidR="00527136">
        <w:rPr>
          <w:rFonts w:ascii="Times New Roman" w:hAnsi="Times New Roman" w:cs="Times New Roman"/>
          <w:sz w:val="30"/>
          <w:szCs w:val="30"/>
        </w:rPr>
        <w:t>Белорусским фондом финансовой поддержки предпринимателей при содействии Мин</w:t>
      </w:r>
      <w:r w:rsidR="005C53A8" w:rsidRPr="005C53A8">
        <w:rPr>
          <w:rFonts w:ascii="Times New Roman" w:hAnsi="Times New Roman" w:cs="Times New Roman"/>
          <w:sz w:val="30"/>
          <w:szCs w:val="30"/>
        </w:rPr>
        <w:t xml:space="preserve">истерства </w:t>
      </w:r>
      <w:r w:rsidR="00527136">
        <w:rPr>
          <w:rFonts w:ascii="Times New Roman" w:hAnsi="Times New Roman" w:cs="Times New Roman"/>
          <w:sz w:val="30"/>
          <w:szCs w:val="30"/>
        </w:rPr>
        <w:t>экономики</w:t>
      </w:r>
      <w:r w:rsidR="005C53A8" w:rsidRPr="005C53A8">
        <w:rPr>
          <w:rFonts w:ascii="Times New Roman" w:hAnsi="Times New Roman" w:cs="Times New Roman"/>
          <w:sz w:val="30"/>
          <w:szCs w:val="30"/>
        </w:rPr>
        <w:t xml:space="preserve"> Республики Беларусь</w:t>
      </w:r>
      <w:r w:rsidR="00527136">
        <w:rPr>
          <w:rFonts w:ascii="Times New Roman" w:hAnsi="Times New Roman" w:cs="Times New Roman"/>
          <w:sz w:val="30"/>
          <w:szCs w:val="30"/>
        </w:rPr>
        <w:t xml:space="preserve"> </w:t>
      </w:r>
      <w:r w:rsidR="001E62EE" w:rsidRPr="002B1A2F">
        <w:rPr>
          <w:rFonts w:ascii="Times New Roman" w:hAnsi="Times New Roman" w:cs="Times New Roman"/>
          <w:sz w:val="30"/>
          <w:szCs w:val="30"/>
        </w:rPr>
        <w:t xml:space="preserve">планируется </w:t>
      </w:r>
      <w:r w:rsidR="002B1A2F">
        <w:rPr>
          <w:rFonts w:ascii="Times New Roman" w:hAnsi="Times New Roman" w:cs="Times New Roman"/>
          <w:sz w:val="30"/>
          <w:szCs w:val="30"/>
        </w:rPr>
        <w:t xml:space="preserve">организация </w:t>
      </w:r>
      <w:r w:rsidR="007439DD">
        <w:rPr>
          <w:rFonts w:ascii="Times New Roman" w:hAnsi="Times New Roman" w:cs="Times New Roman"/>
          <w:sz w:val="30"/>
          <w:szCs w:val="30"/>
        </w:rPr>
        <w:t xml:space="preserve">в режиме онлайн </w:t>
      </w:r>
      <w:r w:rsidR="003570F1" w:rsidRPr="002B1A2F">
        <w:rPr>
          <w:rFonts w:ascii="Times New Roman" w:hAnsi="Times New Roman" w:cs="Times New Roman"/>
          <w:sz w:val="30"/>
          <w:szCs w:val="30"/>
        </w:rPr>
        <w:t xml:space="preserve">прямых переговоров потенциальных поставщиков – субъектов малого и среднего </w:t>
      </w:r>
      <w:r w:rsidR="00F2390D">
        <w:rPr>
          <w:rFonts w:ascii="Times New Roman" w:hAnsi="Times New Roman" w:cs="Times New Roman"/>
          <w:sz w:val="30"/>
          <w:szCs w:val="30"/>
        </w:rPr>
        <w:t>предпринимательства</w:t>
      </w:r>
      <w:r w:rsidR="005B0527">
        <w:rPr>
          <w:rFonts w:ascii="Times New Roman" w:hAnsi="Times New Roman" w:cs="Times New Roman"/>
          <w:sz w:val="30"/>
          <w:szCs w:val="30"/>
        </w:rPr>
        <w:t xml:space="preserve"> </w:t>
      </w:r>
      <w:r w:rsidR="00072BE7">
        <w:rPr>
          <w:rFonts w:ascii="Times New Roman" w:hAnsi="Times New Roman" w:cs="Times New Roman"/>
          <w:sz w:val="30"/>
          <w:szCs w:val="30"/>
        </w:rPr>
        <w:br/>
      </w:r>
      <w:r w:rsidR="003570F1" w:rsidRPr="002B1A2F">
        <w:rPr>
          <w:rFonts w:ascii="Times New Roman" w:hAnsi="Times New Roman" w:cs="Times New Roman"/>
          <w:sz w:val="30"/>
          <w:szCs w:val="30"/>
        </w:rPr>
        <w:t>с крупными предприятиями</w:t>
      </w:r>
      <w:r w:rsidR="007439DD">
        <w:rPr>
          <w:rFonts w:ascii="Times New Roman" w:hAnsi="Times New Roman" w:cs="Times New Roman"/>
          <w:sz w:val="30"/>
          <w:szCs w:val="30"/>
        </w:rPr>
        <w:t xml:space="preserve"> </w:t>
      </w:r>
      <w:r w:rsidR="00CB3E47">
        <w:rPr>
          <w:rFonts w:ascii="Times New Roman" w:hAnsi="Times New Roman" w:cs="Times New Roman"/>
          <w:sz w:val="30"/>
          <w:szCs w:val="30"/>
        </w:rPr>
        <w:t xml:space="preserve">республики </w:t>
      </w:r>
      <w:r w:rsidR="007439DD">
        <w:rPr>
          <w:rFonts w:ascii="Times New Roman" w:hAnsi="Times New Roman" w:cs="Times New Roman"/>
          <w:sz w:val="30"/>
          <w:szCs w:val="30"/>
        </w:rPr>
        <w:t>о поставках продукции, предс</w:t>
      </w:r>
      <w:r w:rsidR="0053126A">
        <w:rPr>
          <w:rFonts w:ascii="Times New Roman" w:hAnsi="Times New Roman" w:cs="Times New Roman"/>
          <w:sz w:val="30"/>
          <w:szCs w:val="30"/>
        </w:rPr>
        <w:t xml:space="preserve">тавленной в перечнях продукции, </w:t>
      </w:r>
      <w:r w:rsidR="007439DD" w:rsidRPr="007455C5">
        <w:rPr>
          <w:rFonts w:ascii="Times New Roman" w:hAnsi="Times New Roman" w:cs="Times New Roman"/>
          <w:sz w:val="30"/>
          <w:szCs w:val="30"/>
        </w:rPr>
        <w:t>рекомендуем</w:t>
      </w:r>
      <w:r w:rsidR="007439DD">
        <w:rPr>
          <w:rFonts w:ascii="Times New Roman" w:hAnsi="Times New Roman" w:cs="Times New Roman"/>
          <w:sz w:val="30"/>
          <w:szCs w:val="30"/>
        </w:rPr>
        <w:t>ой</w:t>
      </w:r>
      <w:r w:rsidR="007439DD" w:rsidRPr="007455C5">
        <w:rPr>
          <w:rFonts w:ascii="Times New Roman" w:hAnsi="Times New Roman" w:cs="Times New Roman"/>
          <w:sz w:val="30"/>
          <w:szCs w:val="30"/>
        </w:rPr>
        <w:t xml:space="preserve"> </w:t>
      </w:r>
      <w:r w:rsidR="007439DD" w:rsidRPr="00EE4A56">
        <w:rPr>
          <w:rFonts w:ascii="Times New Roman" w:hAnsi="Times New Roman" w:cs="Times New Roman"/>
          <w:spacing w:val="-6"/>
          <w:sz w:val="30"/>
          <w:szCs w:val="30"/>
        </w:rPr>
        <w:t xml:space="preserve">к освоению </w:t>
      </w:r>
      <w:r w:rsidR="00A71445" w:rsidRPr="00EE4A56">
        <w:rPr>
          <w:rFonts w:ascii="Times New Roman" w:hAnsi="Times New Roman" w:cs="Times New Roman"/>
          <w:spacing w:val="-6"/>
          <w:sz w:val="30"/>
          <w:szCs w:val="30"/>
        </w:rPr>
        <w:t xml:space="preserve">малому и среднему бизнесу </w:t>
      </w:r>
      <w:r w:rsidR="007439DD" w:rsidRPr="00EE4A56">
        <w:rPr>
          <w:rFonts w:ascii="Times New Roman" w:hAnsi="Times New Roman" w:cs="Times New Roman"/>
          <w:spacing w:val="-6"/>
          <w:sz w:val="30"/>
          <w:szCs w:val="30"/>
        </w:rPr>
        <w:t>на</w:t>
      </w:r>
      <w:r w:rsidR="000A5EA0">
        <w:rPr>
          <w:rFonts w:ascii="Times New Roman" w:hAnsi="Times New Roman" w:cs="Times New Roman"/>
          <w:spacing w:val="-6"/>
          <w:sz w:val="30"/>
          <w:szCs w:val="30"/>
        </w:rPr>
        <w:t xml:space="preserve"> территории Республики Беларусь.</w:t>
      </w:r>
    </w:p>
    <w:p w14:paraId="2D665DF1" w14:textId="77777777" w:rsidR="0002193B" w:rsidRDefault="0002193B" w:rsidP="0002193B">
      <w:pPr>
        <w:tabs>
          <w:tab w:val="left" w:pos="6804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рамках контактно – кооперационной </w:t>
      </w:r>
      <w:r w:rsidRPr="0002601D">
        <w:rPr>
          <w:rFonts w:ascii="Times New Roman" w:hAnsi="Times New Roman" w:cs="Times New Roman"/>
          <w:sz w:val="30"/>
          <w:szCs w:val="30"/>
        </w:rPr>
        <w:t xml:space="preserve">биржи планируется проведение </w:t>
      </w:r>
      <w:r>
        <w:rPr>
          <w:rFonts w:ascii="Times New Roman" w:hAnsi="Times New Roman" w:cs="Times New Roman"/>
          <w:sz w:val="30"/>
          <w:szCs w:val="30"/>
        </w:rPr>
        <w:t xml:space="preserve">онлайн-переговоров: </w:t>
      </w:r>
    </w:p>
    <w:p w14:paraId="4B346AB6" w14:textId="77777777" w:rsidR="000C49CE" w:rsidRPr="00B324DD" w:rsidRDefault="000C49CE" w:rsidP="000C49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324DD">
        <w:rPr>
          <w:rFonts w:ascii="Times New Roman" w:hAnsi="Times New Roman" w:cs="Times New Roman"/>
          <w:b/>
          <w:sz w:val="30"/>
          <w:szCs w:val="30"/>
        </w:rPr>
        <w:t>2</w:t>
      </w:r>
      <w:r>
        <w:rPr>
          <w:rFonts w:ascii="Times New Roman" w:hAnsi="Times New Roman" w:cs="Times New Roman"/>
          <w:b/>
          <w:sz w:val="30"/>
          <w:szCs w:val="30"/>
        </w:rPr>
        <w:t>4</w:t>
      </w:r>
      <w:r w:rsidRPr="00B324DD">
        <w:rPr>
          <w:rFonts w:ascii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</w:rPr>
        <w:t>ноября</w:t>
      </w:r>
      <w:r w:rsidRPr="00B324DD">
        <w:rPr>
          <w:rFonts w:ascii="Times New Roman" w:hAnsi="Times New Roman" w:cs="Times New Roman"/>
          <w:b/>
          <w:sz w:val="30"/>
          <w:szCs w:val="30"/>
        </w:rPr>
        <w:t xml:space="preserve"> 2022 года с 10:00 до 11:00 часов</w:t>
      </w:r>
      <w:r w:rsidRPr="00B324DD">
        <w:rPr>
          <w:rFonts w:ascii="Times New Roman" w:hAnsi="Times New Roman" w:cs="Times New Roman"/>
          <w:sz w:val="30"/>
          <w:szCs w:val="30"/>
        </w:rPr>
        <w:t xml:space="preserve"> с </w:t>
      </w:r>
      <w:r>
        <w:rPr>
          <w:rFonts w:ascii="Times New Roman" w:hAnsi="Times New Roman" w:cs="Times New Roman"/>
          <w:sz w:val="30"/>
          <w:szCs w:val="30"/>
        </w:rPr>
        <w:t>ЗАО «Атлант»</w:t>
      </w:r>
      <w:r w:rsidRPr="00B324DD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30"/>
          <w:szCs w:val="30"/>
        </w:rPr>
        <w:t>подведомственным</w:t>
      </w:r>
      <w:r w:rsidRPr="00B324DD">
        <w:rPr>
          <w:rFonts w:ascii="Times New Roman" w:hAnsi="Times New Roman" w:cs="Times New Roman"/>
          <w:sz w:val="30"/>
          <w:szCs w:val="30"/>
        </w:rPr>
        <w:t xml:space="preserve"> Министерству </w:t>
      </w:r>
      <w:r>
        <w:rPr>
          <w:rFonts w:ascii="Times New Roman" w:hAnsi="Times New Roman" w:cs="Times New Roman"/>
          <w:sz w:val="30"/>
          <w:szCs w:val="30"/>
        </w:rPr>
        <w:t>промышленности</w:t>
      </w:r>
      <w:r w:rsidRPr="00B324DD">
        <w:rPr>
          <w:rFonts w:ascii="Times New Roman" w:hAnsi="Times New Roman" w:cs="Times New Roman"/>
          <w:sz w:val="30"/>
          <w:szCs w:val="30"/>
        </w:rPr>
        <w:t xml:space="preserve"> Республики Беларусь</w:t>
      </w:r>
      <w:r>
        <w:rPr>
          <w:rFonts w:ascii="Times New Roman" w:hAnsi="Times New Roman" w:cs="Times New Roman"/>
          <w:sz w:val="30"/>
          <w:szCs w:val="30"/>
        </w:rPr>
        <w:t xml:space="preserve">. Срок приема заявок: </w:t>
      </w:r>
      <w:r w:rsidRPr="005F0DE0">
        <w:rPr>
          <w:rFonts w:ascii="Times New Roman" w:hAnsi="Times New Roman" w:cs="Times New Roman"/>
          <w:b/>
          <w:sz w:val="30"/>
          <w:szCs w:val="30"/>
        </w:rPr>
        <w:t xml:space="preserve">до </w:t>
      </w:r>
      <w:r>
        <w:rPr>
          <w:rFonts w:ascii="Times New Roman" w:hAnsi="Times New Roman" w:cs="Times New Roman"/>
          <w:b/>
          <w:sz w:val="30"/>
          <w:szCs w:val="30"/>
        </w:rPr>
        <w:t>23</w:t>
      </w:r>
      <w:r w:rsidRPr="005F0DE0">
        <w:rPr>
          <w:rFonts w:ascii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</w:rPr>
        <w:t xml:space="preserve">ноября </w:t>
      </w:r>
      <w:r w:rsidRPr="005F0DE0">
        <w:rPr>
          <w:rFonts w:ascii="Times New Roman" w:hAnsi="Times New Roman" w:cs="Times New Roman"/>
          <w:b/>
          <w:sz w:val="30"/>
          <w:szCs w:val="30"/>
        </w:rPr>
        <w:t>2022 года</w:t>
      </w:r>
      <w:r w:rsidRPr="00B324DD">
        <w:rPr>
          <w:rFonts w:ascii="Times New Roman" w:hAnsi="Times New Roman" w:cs="Times New Roman"/>
          <w:sz w:val="30"/>
          <w:szCs w:val="30"/>
        </w:rPr>
        <w:t xml:space="preserve">; </w:t>
      </w:r>
    </w:p>
    <w:p w14:paraId="34EE9345" w14:textId="77777777" w:rsidR="000C49CE" w:rsidRPr="00B324DD" w:rsidRDefault="000C49CE" w:rsidP="000C49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b/>
          <w:sz w:val="30"/>
          <w:szCs w:val="30"/>
        </w:rPr>
        <w:t>25 ноября 2022 года с</w:t>
      </w:r>
      <w:r w:rsidRPr="000A3B12">
        <w:rPr>
          <w:rFonts w:ascii="Times New Roman" w:hAnsi="Times New Roman" w:cs="Times New Roman"/>
          <w:b/>
          <w:sz w:val="30"/>
          <w:szCs w:val="30"/>
        </w:rPr>
        <w:t xml:space="preserve"> 10:00 </w:t>
      </w:r>
      <w:r>
        <w:rPr>
          <w:rFonts w:ascii="Times New Roman" w:hAnsi="Times New Roman" w:cs="Times New Roman"/>
          <w:b/>
          <w:sz w:val="30"/>
          <w:szCs w:val="30"/>
        </w:rPr>
        <w:t>до 11:00 часов</w:t>
      </w:r>
      <w:r w:rsidRPr="00E73162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br/>
        <w:t xml:space="preserve">с </w:t>
      </w:r>
      <w:r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 xml:space="preserve">РУП «БЕЛСТРОЙЦЕНТР» – управляющая компания холдинга «БЕЛСТРОЙЦЕНТР-ХОЛДИНГ», </w:t>
      </w:r>
      <w:r w:rsidRPr="00B324DD"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>подведомствен</w:t>
      </w:r>
      <w:r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 xml:space="preserve">ным Министерству архитектуры и строительства Республики Беларусь. </w:t>
      </w:r>
      <w:r>
        <w:rPr>
          <w:rFonts w:ascii="Times New Roman" w:hAnsi="Times New Roman" w:cs="Times New Roman"/>
          <w:sz w:val="30"/>
          <w:szCs w:val="30"/>
        </w:rPr>
        <w:t xml:space="preserve">Срок приема заявок: </w:t>
      </w:r>
      <w:r w:rsidRPr="005F0DE0">
        <w:rPr>
          <w:rFonts w:ascii="Times New Roman" w:hAnsi="Times New Roman" w:cs="Times New Roman"/>
          <w:b/>
          <w:sz w:val="30"/>
          <w:szCs w:val="30"/>
        </w:rPr>
        <w:t xml:space="preserve">до </w:t>
      </w:r>
      <w:r>
        <w:rPr>
          <w:rFonts w:ascii="Times New Roman" w:hAnsi="Times New Roman" w:cs="Times New Roman"/>
          <w:b/>
          <w:sz w:val="30"/>
          <w:szCs w:val="30"/>
        </w:rPr>
        <w:t>24</w:t>
      </w:r>
      <w:r w:rsidRPr="005F0DE0">
        <w:rPr>
          <w:rFonts w:ascii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</w:rPr>
        <w:t xml:space="preserve">ноября </w:t>
      </w:r>
      <w:r w:rsidRPr="005F0DE0">
        <w:rPr>
          <w:rFonts w:ascii="Times New Roman" w:hAnsi="Times New Roman" w:cs="Times New Roman"/>
          <w:b/>
          <w:sz w:val="30"/>
          <w:szCs w:val="30"/>
        </w:rPr>
        <w:t>2022 года</w:t>
      </w:r>
      <w:r w:rsidRPr="00B324DD">
        <w:rPr>
          <w:rFonts w:ascii="Times New Roman" w:hAnsi="Times New Roman" w:cs="Times New Roman"/>
          <w:sz w:val="30"/>
          <w:szCs w:val="30"/>
        </w:rPr>
        <w:t>;</w:t>
      </w:r>
    </w:p>
    <w:p w14:paraId="3F949F06" w14:textId="77777777" w:rsidR="000C49CE" w:rsidRDefault="000C49CE" w:rsidP="000C49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25 ноября 2022 года с 12</w:t>
      </w:r>
      <w:r w:rsidRPr="000A3B12">
        <w:rPr>
          <w:rFonts w:ascii="Times New Roman" w:hAnsi="Times New Roman" w:cs="Times New Roman"/>
          <w:b/>
          <w:sz w:val="30"/>
          <w:szCs w:val="30"/>
        </w:rPr>
        <w:t xml:space="preserve">:00 </w:t>
      </w:r>
      <w:r>
        <w:rPr>
          <w:rFonts w:ascii="Times New Roman" w:hAnsi="Times New Roman" w:cs="Times New Roman"/>
          <w:b/>
          <w:sz w:val="30"/>
          <w:szCs w:val="30"/>
        </w:rPr>
        <w:t xml:space="preserve">до 13:00 часов </w:t>
      </w:r>
      <w:r>
        <w:rPr>
          <w:rFonts w:ascii="Times New Roman" w:hAnsi="Times New Roman" w:cs="Times New Roman"/>
          <w:b/>
          <w:sz w:val="30"/>
          <w:szCs w:val="30"/>
        </w:rPr>
        <w:br/>
      </w:r>
      <w:r w:rsidRPr="00B324DD">
        <w:rPr>
          <w:rFonts w:ascii="Times New Roman" w:hAnsi="Times New Roman" w:cs="Times New Roman"/>
          <w:sz w:val="30"/>
          <w:szCs w:val="30"/>
        </w:rPr>
        <w:t>с</w:t>
      </w:r>
      <w:r>
        <w:rPr>
          <w:rFonts w:ascii="Times New Roman" w:hAnsi="Times New Roman" w:cs="Times New Roman"/>
          <w:sz w:val="30"/>
          <w:szCs w:val="30"/>
        </w:rPr>
        <w:t xml:space="preserve"> РУП «</w:t>
      </w:r>
      <w:proofErr w:type="spellStart"/>
      <w:r>
        <w:rPr>
          <w:rFonts w:ascii="Times New Roman" w:hAnsi="Times New Roman" w:cs="Times New Roman"/>
          <w:sz w:val="30"/>
          <w:szCs w:val="30"/>
        </w:rPr>
        <w:t>Белмедпрепараты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», </w:t>
      </w:r>
      <w:r w:rsidRPr="001E78DE">
        <w:rPr>
          <w:rFonts w:ascii="Times New Roman" w:hAnsi="Times New Roman" w:cs="Times New Roman"/>
          <w:sz w:val="30"/>
          <w:szCs w:val="30"/>
        </w:rPr>
        <w:t>ОАО «</w:t>
      </w:r>
      <w:proofErr w:type="spellStart"/>
      <w:r w:rsidRPr="001E78DE">
        <w:rPr>
          <w:rFonts w:ascii="Times New Roman" w:hAnsi="Times New Roman" w:cs="Times New Roman"/>
          <w:sz w:val="30"/>
          <w:szCs w:val="30"/>
        </w:rPr>
        <w:t>Борисовский</w:t>
      </w:r>
      <w:proofErr w:type="spellEnd"/>
      <w:r w:rsidRPr="001E78DE">
        <w:rPr>
          <w:rFonts w:ascii="Times New Roman" w:hAnsi="Times New Roman" w:cs="Times New Roman"/>
          <w:sz w:val="30"/>
          <w:szCs w:val="30"/>
        </w:rPr>
        <w:t xml:space="preserve"> завод медиц</w:t>
      </w:r>
      <w:r>
        <w:rPr>
          <w:rFonts w:ascii="Times New Roman" w:hAnsi="Times New Roman" w:cs="Times New Roman"/>
          <w:sz w:val="30"/>
          <w:szCs w:val="30"/>
        </w:rPr>
        <w:t>инских препаратов», ПРУП «МИНСК</w:t>
      </w:r>
      <w:r w:rsidRPr="001E78DE">
        <w:rPr>
          <w:rFonts w:ascii="Times New Roman" w:hAnsi="Times New Roman" w:cs="Times New Roman"/>
          <w:sz w:val="30"/>
          <w:szCs w:val="30"/>
        </w:rPr>
        <w:t>ИНТЕРКАПС», ОАО «Несвижский завод медицинских препаратов», ОАО «Экзон», СОАО «</w:t>
      </w:r>
      <w:proofErr w:type="spellStart"/>
      <w:r w:rsidRPr="001E78DE">
        <w:rPr>
          <w:rFonts w:ascii="Times New Roman" w:hAnsi="Times New Roman" w:cs="Times New Roman"/>
          <w:sz w:val="30"/>
          <w:szCs w:val="30"/>
        </w:rPr>
        <w:t>Ферейн</w:t>
      </w:r>
      <w:proofErr w:type="spellEnd"/>
      <w:r w:rsidRPr="001E78DE">
        <w:rPr>
          <w:rFonts w:ascii="Times New Roman" w:hAnsi="Times New Roman" w:cs="Times New Roman"/>
          <w:sz w:val="30"/>
          <w:szCs w:val="30"/>
        </w:rPr>
        <w:t xml:space="preserve">», </w:t>
      </w:r>
      <w:r w:rsidRPr="001E78DE">
        <w:rPr>
          <w:rFonts w:ascii="Times New Roman" w:hAnsi="Times New Roman" w:cs="Times New Roman"/>
          <w:sz w:val="30"/>
          <w:szCs w:val="30"/>
        </w:rPr>
        <w:lastRenderedPageBreak/>
        <w:t>ПУП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1E78DE">
        <w:rPr>
          <w:rFonts w:ascii="Times New Roman" w:hAnsi="Times New Roman" w:cs="Times New Roman"/>
          <w:sz w:val="30"/>
          <w:szCs w:val="30"/>
        </w:rPr>
        <w:t>«</w:t>
      </w:r>
      <w:proofErr w:type="spellStart"/>
      <w:r w:rsidRPr="001E78DE">
        <w:rPr>
          <w:rFonts w:ascii="Times New Roman" w:hAnsi="Times New Roman" w:cs="Times New Roman"/>
          <w:sz w:val="30"/>
          <w:szCs w:val="30"/>
        </w:rPr>
        <w:t>ФреБор</w:t>
      </w:r>
      <w:proofErr w:type="spellEnd"/>
      <w:r w:rsidRPr="001E78DE">
        <w:rPr>
          <w:rFonts w:ascii="Times New Roman" w:hAnsi="Times New Roman" w:cs="Times New Roman"/>
          <w:sz w:val="30"/>
          <w:szCs w:val="30"/>
        </w:rPr>
        <w:t>»</w:t>
      </w:r>
      <w:r>
        <w:rPr>
          <w:rFonts w:ascii="Times New Roman" w:hAnsi="Times New Roman" w:cs="Times New Roman"/>
          <w:sz w:val="30"/>
          <w:szCs w:val="30"/>
        </w:rPr>
        <w:t>, подведомственными Министерству здравоохранения Республики Беларусь.</w:t>
      </w:r>
      <w:r w:rsidRPr="004D138D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D25E3A">
        <w:rPr>
          <w:rFonts w:ascii="Times New Roman" w:hAnsi="Times New Roman" w:cs="Times New Roman"/>
          <w:sz w:val="30"/>
          <w:szCs w:val="30"/>
        </w:rPr>
        <w:t>Срок приема заявок: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5F0DE0">
        <w:rPr>
          <w:rFonts w:ascii="Times New Roman" w:hAnsi="Times New Roman" w:cs="Times New Roman"/>
          <w:b/>
          <w:sz w:val="30"/>
          <w:szCs w:val="30"/>
        </w:rPr>
        <w:t xml:space="preserve">до </w:t>
      </w:r>
      <w:r>
        <w:rPr>
          <w:rFonts w:ascii="Times New Roman" w:hAnsi="Times New Roman" w:cs="Times New Roman"/>
          <w:b/>
          <w:sz w:val="30"/>
          <w:szCs w:val="30"/>
        </w:rPr>
        <w:t>24</w:t>
      </w:r>
      <w:r w:rsidRPr="005F0DE0">
        <w:rPr>
          <w:rFonts w:ascii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</w:rPr>
        <w:t xml:space="preserve">ноября </w:t>
      </w:r>
      <w:r w:rsidRPr="005F0DE0">
        <w:rPr>
          <w:rFonts w:ascii="Times New Roman" w:hAnsi="Times New Roman" w:cs="Times New Roman"/>
          <w:b/>
          <w:sz w:val="30"/>
          <w:szCs w:val="30"/>
        </w:rPr>
        <w:t>2022 года</w:t>
      </w:r>
      <w:r>
        <w:rPr>
          <w:rFonts w:ascii="Times New Roman" w:hAnsi="Times New Roman" w:cs="Times New Roman"/>
          <w:b/>
          <w:sz w:val="30"/>
          <w:szCs w:val="30"/>
        </w:rPr>
        <w:t>.</w:t>
      </w:r>
    </w:p>
    <w:p w14:paraId="68FB2C0A" w14:textId="77777777" w:rsidR="00ED738D" w:rsidRDefault="00ED738D" w:rsidP="00ED738D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соответствии с пунктом 14 Дорожной карты просим:</w:t>
      </w:r>
    </w:p>
    <w:p w14:paraId="06D56A02" w14:textId="77777777" w:rsidR="00ED738D" w:rsidRDefault="00ED738D" w:rsidP="00ED738D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активизировать работу по информированию широкого круга заинтересованных </w:t>
      </w:r>
      <w:r w:rsidRPr="000A3B12">
        <w:rPr>
          <w:rFonts w:ascii="Times New Roman" w:hAnsi="Times New Roman" w:cs="Times New Roman"/>
          <w:sz w:val="30"/>
          <w:szCs w:val="30"/>
        </w:rPr>
        <w:t>в проведении прямых п</w:t>
      </w:r>
      <w:r>
        <w:rPr>
          <w:rFonts w:ascii="Times New Roman" w:hAnsi="Times New Roman" w:cs="Times New Roman"/>
          <w:sz w:val="30"/>
          <w:szCs w:val="30"/>
        </w:rPr>
        <w:t>ереговоров</w:t>
      </w:r>
      <w:r w:rsidR="00CC65AD">
        <w:rPr>
          <w:rFonts w:ascii="Times New Roman" w:hAnsi="Times New Roman" w:cs="Times New Roman"/>
          <w:sz w:val="30"/>
          <w:szCs w:val="30"/>
        </w:rPr>
        <w:t>;</w:t>
      </w:r>
    </w:p>
    <w:p w14:paraId="44507132" w14:textId="77777777" w:rsidR="007439DD" w:rsidRPr="003D18CE" w:rsidRDefault="00257B77" w:rsidP="00257B77">
      <w:pPr>
        <w:tabs>
          <w:tab w:val="left" w:pos="6804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pacing w:val="-8"/>
          <w:sz w:val="30"/>
          <w:szCs w:val="30"/>
        </w:rPr>
      </w:pPr>
      <w:r>
        <w:rPr>
          <w:rFonts w:ascii="Times New Roman" w:hAnsi="Times New Roman" w:cs="Times New Roman"/>
          <w:spacing w:val="-8"/>
          <w:sz w:val="30"/>
          <w:szCs w:val="30"/>
        </w:rPr>
        <w:t>р</w:t>
      </w:r>
      <w:r w:rsidR="000A544D" w:rsidRPr="003D18CE">
        <w:rPr>
          <w:rFonts w:ascii="Times New Roman" w:hAnsi="Times New Roman" w:cs="Times New Roman"/>
          <w:spacing w:val="-8"/>
          <w:sz w:val="30"/>
          <w:szCs w:val="30"/>
        </w:rPr>
        <w:t xml:space="preserve">азместить </w:t>
      </w:r>
      <w:r w:rsidR="003D18CE" w:rsidRPr="003D18CE">
        <w:rPr>
          <w:rFonts w:ascii="Times New Roman" w:hAnsi="Times New Roman" w:cs="Times New Roman"/>
          <w:spacing w:val="-8"/>
          <w:sz w:val="30"/>
          <w:szCs w:val="30"/>
        </w:rPr>
        <w:t>прилагаемый</w:t>
      </w:r>
      <w:r w:rsidR="007439DD" w:rsidRPr="003D18CE">
        <w:rPr>
          <w:rFonts w:ascii="Times New Roman" w:hAnsi="Times New Roman" w:cs="Times New Roman"/>
          <w:spacing w:val="-8"/>
          <w:sz w:val="30"/>
          <w:szCs w:val="30"/>
        </w:rPr>
        <w:t xml:space="preserve"> </w:t>
      </w:r>
      <w:r w:rsidR="000A544D" w:rsidRPr="003D18CE">
        <w:rPr>
          <w:rFonts w:ascii="Times New Roman" w:hAnsi="Times New Roman" w:cs="Times New Roman"/>
          <w:spacing w:val="-8"/>
          <w:sz w:val="30"/>
          <w:szCs w:val="30"/>
        </w:rPr>
        <w:t xml:space="preserve">баннер </w:t>
      </w:r>
      <w:r w:rsidR="00D4151A" w:rsidRPr="003D18CE">
        <w:rPr>
          <w:rFonts w:ascii="Times New Roman" w:hAnsi="Times New Roman" w:cs="Times New Roman"/>
          <w:spacing w:val="-8"/>
          <w:sz w:val="30"/>
          <w:szCs w:val="30"/>
        </w:rPr>
        <w:t>со ссылкой (</w:t>
      </w:r>
      <w:hyperlink r:id="rId8" w:history="1">
        <w:r w:rsidR="005B0527" w:rsidRPr="00752462">
          <w:rPr>
            <w:rStyle w:val="ac"/>
            <w:rFonts w:ascii="Times New Roman" w:hAnsi="Times New Roman" w:cs="Times New Roman"/>
            <w:sz w:val="30"/>
            <w:szCs w:val="30"/>
          </w:rPr>
          <w:t>https://belarp.by/ru/subcontractation</w:t>
        </w:r>
      </w:hyperlink>
      <w:r w:rsidR="00D4151A" w:rsidRPr="003D18CE">
        <w:rPr>
          <w:rFonts w:ascii="Times New Roman" w:hAnsi="Times New Roman" w:cs="Times New Roman"/>
          <w:spacing w:val="-8"/>
          <w:sz w:val="30"/>
          <w:szCs w:val="30"/>
        </w:rPr>
        <w:t xml:space="preserve">) </w:t>
      </w:r>
      <w:r w:rsidR="000A544D" w:rsidRPr="003D18CE">
        <w:rPr>
          <w:rFonts w:ascii="Times New Roman" w:hAnsi="Times New Roman" w:cs="Times New Roman"/>
          <w:spacing w:val="-8"/>
          <w:sz w:val="30"/>
          <w:szCs w:val="30"/>
        </w:rPr>
        <w:t>о проведении переговоров</w:t>
      </w:r>
      <w:r w:rsidR="000F769B" w:rsidRPr="003D18CE">
        <w:rPr>
          <w:rFonts w:ascii="Times New Roman" w:hAnsi="Times New Roman" w:cs="Times New Roman"/>
          <w:spacing w:val="-8"/>
          <w:sz w:val="30"/>
          <w:szCs w:val="30"/>
        </w:rPr>
        <w:t xml:space="preserve"> </w:t>
      </w:r>
      <w:r w:rsidR="00EB3FCF" w:rsidRPr="003D18CE">
        <w:rPr>
          <w:rFonts w:ascii="Times New Roman" w:hAnsi="Times New Roman" w:cs="Times New Roman"/>
          <w:spacing w:val="-8"/>
          <w:sz w:val="30"/>
          <w:szCs w:val="30"/>
        </w:rPr>
        <w:t xml:space="preserve">о поставках продукции </w:t>
      </w:r>
      <w:r w:rsidR="00B44E12" w:rsidRPr="003D18CE">
        <w:rPr>
          <w:rFonts w:ascii="Times New Roman" w:hAnsi="Times New Roman" w:cs="Times New Roman"/>
          <w:spacing w:val="-8"/>
          <w:sz w:val="30"/>
          <w:szCs w:val="30"/>
        </w:rPr>
        <w:t>на крупные промышленные предприятия</w:t>
      </w:r>
      <w:r w:rsidR="00440F55">
        <w:rPr>
          <w:rFonts w:ascii="Times New Roman" w:hAnsi="Times New Roman" w:cs="Times New Roman"/>
          <w:spacing w:val="-8"/>
          <w:sz w:val="30"/>
          <w:szCs w:val="30"/>
        </w:rPr>
        <w:t>.</w:t>
      </w:r>
    </w:p>
    <w:p w14:paraId="03C86B54" w14:textId="77777777" w:rsidR="00FE6DD8" w:rsidRDefault="00440F55" w:rsidP="00FE6DD8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pacing w:val="-8"/>
          <w:sz w:val="30"/>
          <w:szCs w:val="30"/>
        </w:rPr>
      </w:pPr>
      <w:bookmarkStart w:id="0" w:name="_Hlk71212159"/>
      <w:r>
        <w:rPr>
          <w:rFonts w:ascii="Times New Roman" w:hAnsi="Times New Roman" w:cs="Times New Roman"/>
          <w:spacing w:val="-8"/>
          <w:sz w:val="30"/>
          <w:szCs w:val="30"/>
        </w:rPr>
        <w:t>На основании</w:t>
      </w:r>
      <w:r w:rsidRPr="003D18CE">
        <w:rPr>
          <w:rFonts w:ascii="Times New Roman" w:hAnsi="Times New Roman" w:cs="Times New Roman"/>
          <w:spacing w:val="-8"/>
          <w:sz w:val="30"/>
          <w:szCs w:val="30"/>
        </w:rPr>
        <w:t xml:space="preserve"> </w:t>
      </w:r>
      <w:r>
        <w:rPr>
          <w:rFonts w:ascii="Times New Roman" w:hAnsi="Times New Roman" w:cs="Times New Roman"/>
          <w:spacing w:val="-8"/>
          <w:sz w:val="30"/>
          <w:szCs w:val="30"/>
        </w:rPr>
        <w:t xml:space="preserve">подпункта 1.10.2 пункта 1.10 протокола заседания Президиума Совета Министров Республики Беларусь от 7 декабря 2021 г. № 14 и подпункта 6.2 пункта 6 Плана действий по обеспечению </w:t>
      </w:r>
      <w:r w:rsidR="00CF2019">
        <w:rPr>
          <w:rFonts w:ascii="Times New Roman" w:hAnsi="Times New Roman" w:cs="Times New Roman"/>
          <w:spacing w:val="-8"/>
          <w:sz w:val="30"/>
          <w:szCs w:val="30"/>
        </w:rPr>
        <w:t>в 2022 году системной работы по</w:t>
      </w:r>
      <w:r>
        <w:rPr>
          <w:rFonts w:ascii="Times New Roman" w:hAnsi="Times New Roman" w:cs="Times New Roman"/>
          <w:spacing w:val="-8"/>
          <w:sz w:val="30"/>
          <w:szCs w:val="30"/>
        </w:rPr>
        <w:t xml:space="preserve"> повышению эффективности импортозамещения, утвержденного протоколом </w:t>
      </w:r>
      <w:r w:rsidR="00EE4A56">
        <w:rPr>
          <w:rFonts w:ascii="Times New Roman" w:hAnsi="Times New Roman" w:cs="Times New Roman"/>
          <w:spacing w:val="-8"/>
          <w:sz w:val="30"/>
          <w:szCs w:val="30"/>
        </w:rPr>
        <w:t xml:space="preserve">заседания </w:t>
      </w:r>
      <w:r>
        <w:rPr>
          <w:rFonts w:ascii="Times New Roman" w:hAnsi="Times New Roman" w:cs="Times New Roman"/>
          <w:spacing w:val="-8"/>
          <w:sz w:val="30"/>
          <w:szCs w:val="30"/>
        </w:rPr>
        <w:t xml:space="preserve">Комиссии по вопросам </w:t>
      </w:r>
      <w:r w:rsidR="00EE4A56">
        <w:rPr>
          <w:rFonts w:ascii="Times New Roman" w:hAnsi="Times New Roman" w:cs="Times New Roman"/>
          <w:spacing w:val="-8"/>
          <w:sz w:val="30"/>
          <w:szCs w:val="30"/>
        </w:rPr>
        <w:br/>
      </w:r>
      <w:r>
        <w:rPr>
          <w:rFonts w:ascii="Times New Roman" w:hAnsi="Times New Roman" w:cs="Times New Roman"/>
          <w:spacing w:val="-8"/>
          <w:sz w:val="30"/>
          <w:szCs w:val="30"/>
        </w:rPr>
        <w:t xml:space="preserve">промышленной политики </w:t>
      </w:r>
      <w:r w:rsidR="00EE4A56">
        <w:rPr>
          <w:rFonts w:ascii="Times New Roman" w:hAnsi="Times New Roman" w:cs="Times New Roman"/>
          <w:spacing w:val="-8"/>
          <w:sz w:val="30"/>
          <w:szCs w:val="30"/>
        </w:rPr>
        <w:t>от 10 февраля 2022 г. № </w:t>
      </w:r>
      <w:r>
        <w:rPr>
          <w:rFonts w:ascii="Times New Roman" w:hAnsi="Times New Roman" w:cs="Times New Roman"/>
          <w:spacing w:val="-8"/>
          <w:sz w:val="30"/>
          <w:szCs w:val="30"/>
        </w:rPr>
        <w:t>07/11пр, просим</w:t>
      </w:r>
    </w:p>
    <w:p w14:paraId="7DF54FA7" w14:textId="77777777" w:rsidR="00FE6DD8" w:rsidRDefault="00FE6DD8" w:rsidP="00257B77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обеспечить привлечение субъектов малого и среднего предпринимательства к участию в проводимых контактно-кооперационных биржах;</w:t>
      </w:r>
    </w:p>
    <w:p w14:paraId="5D1353EB" w14:textId="05DA7908" w:rsidR="00440F55" w:rsidRDefault="00440F55" w:rsidP="00257B77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732EF">
        <w:rPr>
          <w:rFonts w:ascii="Times New Roman" w:hAnsi="Times New Roman" w:cs="Times New Roman"/>
          <w:sz w:val="30"/>
          <w:szCs w:val="30"/>
        </w:rPr>
        <w:t xml:space="preserve">представить в Белорусский фонд финансовой поддержки предпринимателей перечни субъектов хозяйствования, осуществляющих производство продукции (работ, услуг) и заинтересованных в поставках </w:t>
      </w:r>
      <w:r>
        <w:rPr>
          <w:rFonts w:ascii="Times New Roman" w:hAnsi="Times New Roman" w:cs="Times New Roman"/>
          <w:sz w:val="30"/>
          <w:szCs w:val="30"/>
        </w:rPr>
        <w:t xml:space="preserve">продукции </w:t>
      </w:r>
      <w:r w:rsidR="00FE6DD8">
        <w:rPr>
          <w:rFonts w:ascii="Times New Roman" w:hAnsi="Times New Roman" w:cs="Times New Roman"/>
          <w:sz w:val="30"/>
          <w:szCs w:val="30"/>
        </w:rPr>
        <w:t xml:space="preserve">крупным промышленным </w:t>
      </w:r>
      <w:r>
        <w:rPr>
          <w:rFonts w:ascii="Times New Roman" w:hAnsi="Times New Roman" w:cs="Times New Roman"/>
          <w:sz w:val="30"/>
          <w:szCs w:val="30"/>
        </w:rPr>
        <w:t>предприятиям</w:t>
      </w:r>
      <w:r w:rsidR="00FE6DD8">
        <w:rPr>
          <w:rFonts w:ascii="Times New Roman" w:hAnsi="Times New Roman" w:cs="Times New Roman"/>
          <w:sz w:val="30"/>
          <w:szCs w:val="30"/>
        </w:rPr>
        <w:t>, на базе которых проводятся вышеуказанные биржи</w:t>
      </w:r>
      <w:r w:rsidRPr="006732EF">
        <w:rPr>
          <w:rFonts w:ascii="Times New Roman" w:hAnsi="Times New Roman" w:cs="Times New Roman"/>
          <w:sz w:val="30"/>
          <w:szCs w:val="30"/>
        </w:rPr>
        <w:t xml:space="preserve"> (c указ</w:t>
      </w:r>
      <w:r w:rsidR="00E777E6">
        <w:rPr>
          <w:rFonts w:ascii="Times New Roman" w:hAnsi="Times New Roman" w:cs="Times New Roman"/>
          <w:sz w:val="30"/>
          <w:szCs w:val="30"/>
        </w:rPr>
        <w:t>анием наименования предприятия, к</w:t>
      </w:r>
      <w:r>
        <w:rPr>
          <w:rFonts w:ascii="Times New Roman" w:hAnsi="Times New Roman" w:cs="Times New Roman"/>
          <w:sz w:val="30"/>
          <w:szCs w:val="30"/>
        </w:rPr>
        <w:t>онтактных данных (телефон</w:t>
      </w:r>
      <w:r w:rsidRPr="006732EF">
        <w:rPr>
          <w:rFonts w:ascii="Times New Roman" w:hAnsi="Times New Roman" w:cs="Times New Roman"/>
          <w:sz w:val="30"/>
          <w:szCs w:val="30"/>
        </w:rPr>
        <w:t>, e-</w:t>
      </w:r>
      <w:proofErr w:type="spellStart"/>
      <w:r w:rsidRPr="006732EF">
        <w:rPr>
          <w:rFonts w:ascii="Times New Roman" w:hAnsi="Times New Roman" w:cs="Times New Roman"/>
          <w:sz w:val="30"/>
          <w:szCs w:val="30"/>
        </w:rPr>
        <w:t>mail</w:t>
      </w:r>
      <w:proofErr w:type="spellEnd"/>
      <w:r w:rsidRPr="006732EF">
        <w:rPr>
          <w:rFonts w:ascii="Times New Roman" w:hAnsi="Times New Roman" w:cs="Times New Roman"/>
          <w:sz w:val="30"/>
          <w:szCs w:val="30"/>
        </w:rPr>
        <w:t>).</w:t>
      </w:r>
    </w:p>
    <w:p w14:paraId="49874685" w14:textId="77777777" w:rsidR="0051503C" w:rsidRPr="00A303B7" w:rsidRDefault="00A82ECE" w:rsidP="00257B77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303B7">
        <w:rPr>
          <w:rFonts w:ascii="Times New Roman" w:hAnsi="Times New Roman" w:cs="Times New Roman"/>
          <w:sz w:val="30"/>
          <w:szCs w:val="30"/>
        </w:rPr>
        <w:t xml:space="preserve">Дополнительную информацию можно получить по телефонам: </w:t>
      </w:r>
      <w:r w:rsidRPr="00A303B7">
        <w:rPr>
          <w:rFonts w:ascii="Times New Roman" w:hAnsi="Times New Roman" w:cs="Times New Roman"/>
          <w:sz w:val="30"/>
          <w:szCs w:val="30"/>
        </w:rPr>
        <w:br/>
      </w:r>
      <w:r w:rsidR="0051503C">
        <w:rPr>
          <w:rFonts w:ascii="Times New Roman" w:hAnsi="Times New Roman" w:cs="Times New Roman"/>
          <w:sz w:val="30"/>
          <w:szCs w:val="30"/>
        </w:rPr>
        <w:t>(017) 360 14 26, (044) 585 </w:t>
      </w:r>
      <w:r w:rsidR="0051503C" w:rsidRPr="00347295">
        <w:rPr>
          <w:rFonts w:ascii="Times New Roman" w:hAnsi="Times New Roman" w:cs="Times New Roman"/>
          <w:sz w:val="30"/>
          <w:szCs w:val="30"/>
        </w:rPr>
        <w:t>3</w:t>
      </w:r>
      <w:r w:rsidR="0051503C">
        <w:rPr>
          <w:rFonts w:ascii="Times New Roman" w:hAnsi="Times New Roman" w:cs="Times New Roman"/>
          <w:sz w:val="30"/>
          <w:szCs w:val="30"/>
        </w:rPr>
        <w:t>9 </w:t>
      </w:r>
      <w:r w:rsidR="0051503C" w:rsidRPr="00347295">
        <w:rPr>
          <w:rFonts w:ascii="Times New Roman" w:hAnsi="Times New Roman" w:cs="Times New Roman"/>
          <w:sz w:val="30"/>
          <w:szCs w:val="30"/>
        </w:rPr>
        <w:t xml:space="preserve">74 </w:t>
      </w:r>
      <w:r w:rsidR="0051503C">
        <w:rPr>
          <w:rFonts w:ascii="Times New Roman" w:hAnsi="Times New Roman" w:cs="Times New Roman"/>
          <w:sz w:val="30"/>
          <w:szCs w:val="30"/>
        </w:rPr>
        <w:t>Коневега Виктория; (017) 298 21 42, (029) 622 28 39</w:t>
      </w:r>
      <w:r w:rsidR="0051503C" w:rsidRPr="008B3D2A">
        <w:rPr>
          <w:rFonts w:ascii="Times New Roman" w:hAnsi="Times New Roman" w:cs="Times New Roman"/>
          <w:sz w:val="30"/>
          <w:szCs w:val="30"/>
        </w:rPr>
        <w:t xml:space="preserve"> </w:t>
      </w:r>
      <w:r w:rsidR="0051503C">
        <w:rPr>
          <w:rFonts w:ascii="Times New Roman" w:hAnsi="Times New Roman" w:cs="Times New Roman"/>
          <w:sz w:val="30"/>
          <w:szCs w:val="30"/>
        </w:rPr>
        <w:t>Сакович Ангелина.</w:t>
      </w:r>
    </w:p>
    <w:p w14:paraId="65A94896" w14:textId="77777777" w:rsidR="000A3B12" w:rsidRDefault="000A3B12" w:rsidP="004059DD">
      <w:pPr>
        <w:spacing w:after="0" w:line="360" w:lineRule="auto"/>
        <w:ind w:right="-284" w:firstLine="709"/>
        <w:jc w:val="both"/>
        <w:rPr>
          <w:rFonts w:ascii="Times New Roman" w:hAnsi="Times New Roman" w:cs="Times New Roman"/>
          <w:sz w:val="30"/>
          <w:szCs w:val="30"/>
        </w:rPr>
      </w:pPr>
    </w:p>
    <w:bookmarkEnd w:id="0"/>
    <w:p w14:paraId="2A528E64" w14:textId="77777777" w:rsidR="005C53A8" w:rsidRDefault="005C53A8" w:rsidP="005C53A8">
      <w:pPr>
        <w:tabs>
          <w:tab w:val="left" w:pos="6804"/>
        </w:tabs>
        <w:spacing w:after="0" w:line="240" w:lineRule="auto"/>
        <w:ind w:right="-285"/>
        <w:jc w:val="both"/>
        <w:rPr>
          <w:rFonts w:ascii="Times New Roman" w:hAnsi="Times New Roman" w:cs="Times New Roman"/>
          <w:sz w:val="18"/>
          <w:szCs w:val="18"/>
        </w:rPr>
      </w:pPr>
      <w:r w:rsidRPr="005C53A8">
        <w:rPr>
          <w:rFonts w:ascii="Times New Roman" w:hAnsi="Times New Roman" w:cs="Times New Roman"/>
          <w:sz w:val="30"/>
          <w:szCs w:val="30"/>
        </w:rPr>
        <w:t>Г</w:t>
      </w:r>
      <w:r w:rsidR="00764292">
        <w:rPr>
          <w:rFonts w:ascii="Times New Roman" w:hAnsi="Times New Roman" w:cs="Times New Roman"/>
          <w:sz w:val="30"/>
          <w:szCs w:val="30"/>
        </w:rPr>
        <w:t>енеральный директор</w:t>
      </w:r>
      <w:r w:rsidR="0080238D"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="00764292">
        <w:rPr>
          <w:rFonts w:ascii="Times New Roman" w:hAnsi="Times New Roman" w:cs="Times New Roman"/>
          <w:sz w:val="30"/>
          <w:szCs w:val="30"/>
        </w:rPr>
        <w:t>П.Б.Арушаньянц</w:t>
      </w:r>
      <w:proofErr w:type="spellEnd"/>
    </w:p>
    <w:p w14:paraId="3C2D5B62" w14:textId="77777777" w:rsidR="005C53A8" w:rsidRDefault="005C53A8" w:rsidP="005C53A8">
      <w:pPr>
        <w:tabs>
          <w:tab w:val="left" w:pos="6804"/>
        </w:tabs>
        <w:spacing w:after="0" w:line="240" w:lineRule="auto"/>
        <w:ind w:right="-285"/>
        <w:jc w:val="both"/>
        <w:rPr>
          <w:rFonts w:ascii="Times New Roman" w:hAnsi="Times New Roman" w:cs="Times New Roman"/>
          <w:sz w:val="18"/>
          <w:szCs w:val="18"/>
        </w:rPr>
      </w:pPr>
    </w:p>
    <w:p w14:paraId="33179C43" w14:textId="77777777" w:rsidR="005B0527" w:rsidRDefault="005B0527" w:rsidP="005C53A8">
      <w:pPr>
        <w:tabs>
          <w:tab w:val="left" w:pos="6804"/>
        </w:tabs>
        <w:spacing w:after="0" w:line="240" w:lineRule="auto"/>
        <w:ind w:right="-285"/>
        <w:jc w:val="both"/>
        <w:rPr>
          <w:rFonts w:ascii="Times New Roman" w:hAnsi="Times New Roman" w:cs="Times New Roman"/>
          <w:sz w:val="18"/>
          <w:szCs w:val="18"/>
        </w:rPr>
      </w:pPr>
    </w:p>
    <w:p w14:paraId="2BD29221" w14:textId="77777777" w:rsidR="005B0527" w:rsidRDefault="005B0527" w:rsidP="005C53A8">
      <w:pPr>
        <w:tabs>
          <w:tab w:val="left" w:pos="6804"/>
        </w:tabs>
        <w:spacing w:after="0" w:line="240" w:lineRule="auto"/>
        <w:ind w:right="-285"/>
        <w:jc w:val="both"/>
        <w:rPr>
          <w:rFonts w:ascii="Times New Roman" w:hAnsi="Times New Roman" w:cs="Times New Roman"/>
          <w:sz w:val="18"/>
          <w:szCs w:val="18"/>
        </w:rPr>
      </w:pPr>
    </w:p>
    <w:p w14:paraId="483CC305" w14:textId="77777777" w:rsidR="005B0527" w:rsidRDefault="005B0527" w:rsidP="005C53A8">
      <w:pPr>
        <w:tabs>
          <w:tab w:val="left" w:pos="6804"/>
        </w:tabs>
        <w:spacing w:after="0" w:line="240" w:lineRule="auto"/>
        <w:ind w:right="-285"/>
        <w:jc w:val="both"/>
        <w:rPr>
          <w:rFonts w:ascii="Times New Roman" w:hAnsi="Times New Roman" w:cs="Times New Roman"/>
          <w:sz w:val="18"/>
          <w:szCs w:val="18"/>
        </w:rPr>
      </w:pPr>
    </w:p>
    <w:p w14:paraId="5E127826" w14:textId="77777777" w:rsidR="005B0527" w:rsidRDefault="005B0527" w:rsidP="005C53A8">
      <w:pPr>
        <w:tabs>
          <w:tab w:val="left" w:pos="6804"/>
        </w:tabs>
        <w:spacing w:after="0" w:line="240" w:lineRule="auto"/>
        <w:ind w:right="-285"/>
        <w:jc w:val="both"/>
        <w:rPr>
          <w:rFonts w:ascii="Times New Roman" w:hAnsi="Times New Roman" w:cs="Times New Roman"/>
          <w:sz w:val="18"/>
          <w:szCs w:val="18"/>
        </w:rPr>
      </w:pPr>
    </w:p>
    <w:p w14:paraId="059821C6" w14:textId="77777777" w:rsidR="005B0527" w:rsidRDefault="005B0527" w:rsidP="005C53A8">
      <w:pPr>
        <w:tabs>
          <w:tab w:val="left" w:pos="6804"/>
        </w:tabs>
        <w:spacing w:after="0" w:line="240" w:lineRule="auto"/>
        <w:ind w:right="-285"/>
        <w:jc w:val="both"/>
        <w:rPr>
          <w:rFonts w:ascii="Times New Roman" w:hAnsi="Times New Roman" w:cs="Times New Roman"/>
          <w:sz w:val="18"/>
          <w:szCs w:val="18"/>
        </w:rPr>
      </w:pPr>
    </w:p>
    <w:p w14:paraId="385465D9" w14:textId="77777777" w:rsidR="005B0527" w:rsidRDefault="005B0527" w:rsidP="005C53A8">
      <w:pPr>
        <w:tabs>
          <w:tab w:val="left" w:pos="6804"/>
        </w:tabs>
        <w:spacing w:after="0" w:line="240" w:lineRule="auto"/>
        <w:ind w:right="-285"/>
        <w:jc w:val="both"/>
        <w:rPr>
          <w:rFonts w:ascii="Times New Roman" w:hAnsi="Times New Roman" w:cs="Times New Roman"/>
          <w:sz w:val="18"/>
          <w:szCs w:val="18"/>
        </w:rPr>
      </w:pPr>
    </w:p>
    <w:p w14:paraId="18D40329" w14:textId="77777777" w:rsidR="005B0527" w:rsidRDefault="005B0527" w:rsidP="005C53A8">
      <w:pPr>
        <w:tabs>
          <w:tab w:val="left" w:pos="6804"/>
        </w:tabs>
        <w:spacing w:after="0" w:line="240" w:lineRule="auto"/>
        <w:ind w:right="-285"/>
        <w:jc w:val="both"/>
        <w:rPr>
          <w:rFonts w:ascii="Times New Roman" w:hAnsi="Times New Roman" w:cs="Times New Roman"/>
          <w:sz w:val="18"/>
          <w:szCs w:val="18"/>
        </w:rPr>
      </w:pPr>
    </w:p>
    <w:p w14:paraId="188A00C2" w14:textId="77777777" w:rsidR="005B0527" w:rsidRDefault="005B0527" w:rsidP="005C53A8">
      <w:pPr>
        <w:tabs>
          <w:tab w:val="left" w:pos="6804"/>
        </w:tabs>
        <w:spacing w:after="0" w:line="240" w:lineRule="auto"/>
        <w:ind w:right="-285"/>
        <w:jc w:val="both"/>
        <w:rPr>
          <w:rFonts w:ascii="Times New Roman" w:hAnsi="Times New Roman" w:cs="Times New Roman"/>
          <w:sz w:val="18"/>
          <w:szCs w:val="18"/>
        </w:rPr>
      </w:pPr>
    </w:p>
    <w:p w14:paraId="014BC32F" w14:textId="77777777" w:rsidR="005B0527" w:rsidRDefault="005B0527" w:rsidP="005C53A8">
      <w:pPr>
        <w:tabs>
          <w:tab w:val="left" w:pos="6804"/>
        </w:tabs>
        <w:spacing w:after="0" w:line="240" w:lineRule="auto"/>
        <w:ind w:right="-285"/>
        <w:jc w:val="both"/>
        <w:rPr>
          <w:rFonts w:ascii="Times New Roman" w:hAnsi="Times New Roman" w:cs="Times New Roman"/>
          <w:sz w:val="18"/>
          <w:szCs w:val="18"/>
        </w:rPr>
      </w:pPr>
    </w:p>
    <w:p w14:paraId="528B9819" w14:textId="77777777" w:rsidR="005B0527" w:rsidRDefault="005B0527" w:rsidP="005C53A8">
      <w:pPr>
        <w:tabs>
          <w:tab w:val="left" w:pos="6804"/>
        </w:tabs>
        <w:spacing w:after="0" w:line="240" w:lineRule="auto"/>
        <w:ind w:right="-285"/>
        <w:jc w:val="both"/>
        <w:rPr>
          <w:rFonts w:ascii="Times New Roman" w:hAnsi="Times New Roman" w:cs="Times New Roman"/>
          <w:sz w:val="18"/>
          <w:szCs w:val="18"/>
        </w:rPr>
      </w:pPr>
    </w:p>
    <w:p w14:paraId="5056CF7F" w14:textId="77777777" w:rsidR="00072BE7" w:rsidRDefault="00072BE7" w:rsidP="005C53A8">
      <w:pPr>
        <w:tabs>
          <w:tab w:val="left" w:pos="6804"/>
        </w:tabs>
        <w:spacing w:after="0" w:line="240" w:lineRule="auto"/>
        <w:ind w:right="-285"/>
        <w:jc w:val="both"/>
        <w:rPr>
          <w:rFonts w:ascii="Times New Roman" w:hAnsi="Times New Roman" w:cs="Times New Roman"/>
          <w:sz w:val="18"/>
          <w:szCs w:val="18"/>
        </w:rPr>
      </w:pPr>
    </w:p>
    <w:p w14:paraId="2D632D54" w14:textId="77777777" w:rsidR="00072BE7" w:rsidRDefault="00072BE7" w:rsidP="005C53A8">
      <w:pPr>
        <w:tabs>
          <w:tab w:val="left" w:pos="6804"/>
        </w:tabs>
        <w:spacing w:after="0" w:line="240" w:lineRule="auto"/>
        <w:ind w:right="-285"/>
        <w:jc w:val="both"/>
        <w:rPr>
          <w:rFonts w:ascii="Times New Roman" w:hAnsi="Times New Roman" w:cs="Times New Roman"/>
          <w:sz w:val="18"/>
          <w:szCs w:val="18"/>
        </w:rPr>
      </w:pPr>
    </w:p>
    <w:p w14:paraId="50CEC276" w14:textId="77777777" w:rsidR="00072BE7" w:rsidRDefault="00072BE7" w:rsidP="005C53A8">
      <w:pPr>
        <w:tabs>
          <w:tab w:val="left" w:pos="6804"/>
        </w:tabs>
        <w:spacing w:after="0" w:line="240" w:lineRule="auto"/>
        <w:ind w:right="-285"/>
        <w:jc w:val="both"/>
        <w:rPr>
          <w:rFonts w:ascii="Times New Roman" w:hAnsi="Times New Roman" w:cs="Times New Roman"/>
          <w:sz w:val="18"/>
          <w:szCs w:val="18"/>
        </w:rPr>
      </w:pPr>
    </w:p>
    <w:p w14:paraId="6BD1A7D3" w14:textId="652028BC" w:rsidR="00F56DDB" w:rsidRDefault="00F56DDB" w:rsidP="005C53A8">
      <w:pPr>
        <w:tabs>
          <w:tab w:val="left" w:pos="6804"/>
        </w:tabs>
        <w:spacing w:after="0" w:line="240" w:lineRule="auto"/>
        <w:ind w:right="-285"/>
        <w:jc w:val="both"/>
        <w:rPr>
          <w:rFonts w:ascii="Times New Roman" w:hAnsi="Times New Roman" w:cs="Times New Roman"/>
          <w:sz w:val="18"/>
          <w:szCs w:val="18"/>
        </w:rPr>
      </w:pPr>
      <w:bookmarkStart w:id="1" w:name="_GoBack"/>
      <w:bookmarkEnd w:id="1"/>
    </w:p>
    <w:p w14:paraId="4B3CE90B" w14:textId="77777777" w:rsidR="005B0527" w:rsidRDefault="005B0527" w:rsidP="005C53A8">
      <w:pPr>
        <w:tabs>
          <w:tab w:val="left" w:pos="6804"/>
        </w:tabs>
        <w:spacing w:after="0" w:line="240" w:lineRule="auto"/>
        <w:ind w:right="-285"/>
        <w:jc w:val="both"/>
        <w:rPr>
          <w:rFonts w:ascii="Times New Roman" w:hAnsi="Times New Roman" w:cs="Times New Roman"/>
          <w:sz w:val="18"/>
          <w:szCs w:val="18"/>
        </w:rPr>
      </w:pPr>
    </w:p>
    <w:p w14:paraId="7AC526DB" w14:textId="77777777" w:rsidR="005B0527" w:rsidRDefault="005B0527" w:rsidP="005C53A8">
      <w:pPr>
        <w:tabs>
          <w:tab w:val="left" w:pos="6804"/>
        </w:tabs>
        <w:spacing w:after="0" w:line="240" w:lineRule="auto"/>
        <w:ind w:right="-285"/>
        <w:jc w:val="both"/>
        <w:rPr>
          <w:rFonts w:ascii="Times New Roman" w:hAnsi="Times New Roman" w:cs="Times New Roman"/>
          <w:sz w:val="18"/>
          <w:szCs w:val="18"/>
        </w:rPr>
      </w:pPr>
    </w:p>
    <w:p w14:paraId="7870AAEC" w14:textId="77777777" w:rsidR="005B0527" w:rsidRDefault="005B0527" w:rsidP="005C53A8">
      <w:pPr>
        <w:tabs>
          <w:tab w:val="left" w:pos="6804"/>
        </w:tabs>
        <w:spacing w:after="0" w:line="240" w:lineRule="auto"/>
        <w:ind w:right="-285"/>
        <w:jc w:val="both"/>
        <w:rPr>
          <w:rFonts w:ascii="Times New Roman" w:hAnsi="Times New Roman" w:cs="Times New Roman"/>
          <w:sz w:val="18"/>
          <w:szCs w:val="18"/>
        </w:rPr>
      </w:pPr>
    </w:p>
    <w:p w14:paraId="155A1A3F" w14:textId="77777777" w:rsidR="005B0527" w:rsidRDefault="005B0527" w:rsidP="005C53A8">
      <w:pPr>
        <w:tabs>
          <w:tab w:val="left" w:pos="6804"/>
        </w:tabs>
        <w:spacing w:after="0" w:line="240" w:lineRule="auto"/>
        <w:ind w:right="-285"/>
        <w:jc w:val="both"/>
        <w:rPr>
          <w:rFonts w:ascii="Times New Roman" w:hAnsi="Times New Roman" w:cs="Times New Roman"/>
          <w:sz w:val="18"/>
          <w:szCs w:val="18"/>
        </w:rPr>
      </w:pPr>
    </w:p>
    <w:p w14:paraId="3CAD95C3" w14:textId="77777777" w:rsidR="0030052C" w:rsidRDefault="00970547" w:rsidP="005C53A8">
      <w:pPr>
        <w:tabs>
          <w:tab w:val="left" w:pos="6804"/>
        </w:tabs>
        <w:spacing w:after="0" w:line="240" w:lineRule="auto"/>
        <w:ind w:right="-285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Сакович</w:t>
      </w:r>
      <w:r w:rsidR="005C53A8" w:rsidRPr="005C53A8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(017) 298 21 42</w:t>
      </w:r>
    </w:p>
    <w:sectPr w:rsidR="0030052C" w:rsidSect="005B0527">
      <w:headerReference w:type="default" r:id="rId9"/>
      <w:pgSz w:w="11906" w:h="16838"/>
      <w:pgMar w:top="244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F9F160" w14:textId="77777777" w:rsidR="0060769A" w:rsidRDefault="0060769A" w:rsidP="001E2EAD">
      <w:pPr>
        <w:spacing w:after="0" w:line="240" w:lineRule="auto"/>
      </w:pPr>
      <w:r>
        <w:separator/>
      </w:r>
    </w:p>
  </w:endnote>
  <w:endnote w:type="continuationSeparator" w:id="0">
    <w:p w14:paraId="45F0E937" w14:textId="77777777" w:rsidR="0060769A" w:rsidRDefault="0060769A" w:rsidP="001E2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echnical;Courier New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721551" w14:textId="77777777" w:rsidR="0060769A" w:rsidRDefault="0060769A" w:rsidP="001E2EAD">
      <w:pPr>
        <w:spacing w:after="0" w:line="240" w:lineRule="auto"/>
      </w:pPr>
      <w:r>
        <w:separator/>
      </w:r>
    </w:p>
  </w:footnote>
  <w:footnote w:type="continuationSeparator" w:id="0">
    <w:p w14:paraId="3A41C08B" w14:textId="77777777" w:rsidR="0060769A" w:rsidRDefault="0060769A" w:rsidP="001E2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A134B0" w14:textId="77777777" w:rsidR="005574F2" w:rsidRDefault="005574F2">
    <w:pPr>
      <w:pStyle w:val="a7"/>
      <w:jc w:val="center"/>
    </w:pPr>
  </w:p>
  <w:p w14:paraId="1B6F24AC" w14:textId="77777777" w:rsidR="005574F2" w:rsidRDefault="005574F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B9E"/>
    <w:rsid w:val="00002661"/>
    <w:rsid w:val="000078B2"/>
    <w:rsid w:val="000148DF"/>
    <w:rsid w:val="0002193B"/>
    <w:rsid w:val="00035CBF"/>
    <w:rsid w:val="00045E74"/>
    <w:rsid w:val="00050B0A"/>
    <w:rsid w:val="000676BC"/>
    <w:rsid w:val="00072BE7"/>
    <w:rsid w:val="000740EA"/>
    <w:rsid w:val="00082483"/>
    <w:rsid w:val="00082F6F"/>
    <w:rsid w:val="000A3B12"/>
    <w:rsid w:val="000A544D"/>
    <w:rsid w:val="000A5EA0"/>
    <w:rsid w:val="000B4770"/>
    <w:rsid w:val="000C49CE"/>
    <w:rsid w:val="000C7491"/>
    <w:rsid w:val="000D165E"/>
    <w:rsid w:val="000D3E3D"/>
    <w:rsid w:val="000D78F1"/>
    <w:rsid w:val="000E02EE"/>
    <w:rsid w:val="000F1DE9"/>
    <w:rsid w:val="000F769B"/>
    <w:rsid w:val="001020FF"/>
    <w:rsid w:val="0010247E"/>
    <w:rsid w:val="00107033"/>
    <w:rsid w:val="001613E5"/>
    <w:rsid w:val="00170764"/>
    <w:rsid w:val="001760CD"/>
    <w:rsid w:val="001856E0"/>
    <w:rsid w:val="00193674"/>
    <w:rsid w:val="00195EA8"/>
    <w:rsid w:val="00196B9E"/>
    <w:rsid w:val="001A03EF"/>
    <w:rsid w:val="001A5D76"/>
    <w:rsid w:val="001C143E"/>
    <w:rsid w:val="001C3877"/>
    <w:rsid w:val="001C5813"/>
    <w:rsid w:val="001D0AC6"/>
    <w:rsid w:val="001D1503"/>
    <w:rsid w:val="001D4232"/>
    <w:rsid w:val="001E2EAD"/>
    <w:rsid w:val="001E2FD5"/>
    <w:rsid w:val="001E62EE"/>
    <w:rsid w:val="001E7B61"/>
    <w:rsid w:val="001F2F66"/>
    <w:rsid w:val="002132C5"/>
    <w:rsid w:val="00227A09"/>
    <w:rsid w:val="00231172"/>
    <w:rsid w:val="00235E69"/>
    <w:rsid w:val="00240504"/>
    <w:rsid w:val="00257B77"/>
    <w:rsid w:val="00257E12"/>
    <w:rsid w:val="00264384"/>
    <w:rsid w:val="002703DF"/>
    <w:rsid w:val="002812C5"/>
    <w:rsid w:val="00293F5E"/>
    <w:rsid w:val="002A711A"/>
    <w:rsid w:val="002B1A2F"/>
    <w:rsid w:val="002D6571"/>
    <w:rsid w:val="002E078E"/>
    <w:rsid w:val="002E1EB9"/>
    <w:rsid w:val="002E45B0"/>
    <w:rsid w:val="002E51D5"/>
    <w:rsid w:val="002F5809"/>
    <w:rsid w:val="0030052C"/>
    <w:rsid w:val="003017CE"/>
    <w:rsid w:val="0030526C"/>
    <w:rsid w:val="00310109"/>
    <w:rsid w:val="003109EF"/>
    <w:rsid w:val="00314193"/>
    <w:rsid w:val="00325790"/>
    <w:rsid w:val="003258DB"/>
    <w:rsid w:val="003325B0"/>
    <w:rsid w:val="003570F1"/>
    <w:rsid w:val="003831A6"/>
    <w:rsid w:val="00384E79"/>
    <w:rsid w:val="0039201A"/>
    <w:rsid w:val="003A079E"/>
    <w:rsid w:val="003A1E15"/>
    <w:rsid w:val="003A749C"/>
    <w:rsid w:val="003B2354"/>
    <w:rsid w:val="003C0B3C"/>
    <w:rsid w:val="003D0130"/>
    <w:rsid w:val="003D18CE"/>
    <w:rsid w:val="003D7DE4"/>
    <w:rsid w:val="003E4C3D"/>
    <w:rsid w:val="003F1215"/>
    <w:rsid w:val="003F2306"/>
    <w:rsid w:val="0040073E"/>
    <w:rsid w:val="00404993"/>
    <w:rsid w:val="00405015"/>
    <w:rsid w:val="004059DD"/>
    <w:rsid w:val="00411D32"/>
    <w:rsid w:val="00417FAF"/>
    <w:rsid w:val="004255A7"/>
    <w:rsid w:val="004365E8"/>
    <w:rsid w:val="00440F55"/>
    <w:rsid w:val="004456CA"/>
    <w:rsid w:val="00446240"/>
    <w:rsid w:val="00454A50"/>
    <w:rsid w:val="004573BD"/>
    <w:rsid w:val="0046076C"/>
    <w:rsid w:val="004609B8"/>
    <w:rsid w:val="00465D51"/>
    <w:rsid w:val="00467D12"/>
    <w:rsid w:val="00474E67"/>
    <w:rsid w:val="00482339"/>
    <w:rsid w:val="00484227"/>
    <w:rsid w:val="00487DD5"/>
    <w:rsid w:val="004A5225"/>
    <w:rsid w:val="004B5B41"/>
    <w:rsid w:val="004D179E"/>
    <w:rsid w:val="004D3451"/>
    <w:rsid w:val="004E6ADD"/>
    <w:rsid w:val="004F1715"/>
    <w:rsid w:val="004F6CF3"/>
    <w:rsid w:val="00503854"/>
    <w:rsid w:val="0051503C"/>
    <w:rsid w:val="0051651A"/>
    <w:rsid w:val="00520A5F"/>
    <w:rsid w:val="00524D7B"/>
    <w:rsid w:val="00527136"/>
    <w:rsid w:val="0053126A"/>
    <w:rsid w:val="00540024"/>
    <w:rsid w:val="00552C12"/>
    <w:rsid w:val="0055354C"/>
    <w:rsid w:val="005574F2"/>
    <w:rsid w:val="00563DB2"/>
    <w:rsid w:val="00572E2A"/>
    <w:rsid w:val="0059238F"/>
    <w:rsid w:val="005B0527"/>
    <w:rsid w:val="005C4A5B"/>
    <w:rsid w:val="005C53A8"/>
    <w:rsid w:val="005D57C7"/>
    <w:rsid w:val="005D5E48"/>
    <w:rsid w:val="005D660E"/>
    <w:rsid w:val="005F3118"/>
    <w:rsid w:val="005F4F73"/>
    <w:rsid w:val="005F66CB"/>
    <w:rsid w:val="00605AB6"/>
    <w:rsid w:val="0060769A"/>
    <w:rsid w:val="00613673"/>
    <w:rsid w:val="006149F2"/>
    <w:rsid w:val="00632CB8"/>
    <w:rsid w:val="00635E08"/>
    <w:rsid w:val="00653399"/>
    <w:rsid w:val="00656555"/>
    <w:rsid w:val="006732EF"/>
    <w:rsid w:val="00685764"/>
    <w:rsid w:val="006A66B4"/>
    <w:rsid w:val="006B3E0E"/>
    <w:rsid w:val="006D3387"/>
    <w:rsid w:val="006F0229"/>
    <w:rsid w:val="006F14B9"/>
    <w:rsid w:val="006F6E82"/>
    <w:rsid w:val="00724481"/>
    <w:rsid w:val="007259CF"/>
    <w:rsid w:val="00725C8D"/>
    <w:rsid w:val="00741C25"/>
    <w:rsid w:val="007439DD"/>
    <w:rsid w:val="00755228"/>
    <w:rsid w:val="007574E8"/>
    <w:rsid w:val="007631CA"/>
    <w:rsid w:val="00764292"/>
    <w:rsid w:val="00765857"/>
    <w:rsid w:val="007722D8"/>
    <w:rsid w:val="00772EAF"/>
    <w:rsid w:val="007C1192"/>
    <w:rsid w:val="007C198B"/>
    <w:rsid w:val="007C4784"/>
    <w:rsid w:val="007C775A"/>
    <w:rsid w:val="007D378A"/>
    <w:rsid w:val="007E0D93"/>
    <w:rsid w:val="007E4E02"/>
    <w:rsid w:val="007E63CE"/>
    <w:rsid w:val="0080238D"/>
    <w:rsid w:val="00824C70"/>
    <w:rsid w:val="00827613"/>
    <w:rsid w:val="00834CF4"/>
    <w:rsid w:val="008455D6"/>
    <w:rsid w:val="0085147A"/>
    <w:rsid w:val="00853F9B"/>
    <w:rsid w:val="00855A74"/>
    <w:rsid w:val="00861330"/>
    <w:rsid w:val="00861663"/>
    <w:rsid w:val="0086228C"/>
    <w:rsid w:val="00863D1B"/>
    <w:rsid w:val="0087221C"/>
    <w:rsid w:val="008744BB"/>
    <w:rsid w:val="00894643"/>
    <w:rsid w:val="008B7BC7"/>
    <w:rsid w:val="008D63E9"/>
    <w:rsid w:val="008E58DB"/>
    <w:rsid w:val="008F50C0"/>
    <w:rsid w:val="008F7B17"/>
    <w:rsid w:val="00906122"/>
    <w:rsid w:val="00914CF7"/>
    <w:rsid w:val="00915D2A"/>
    <w:rsid w:val="0093348B"/>
    <w:rsid w:val="00935644"/>
    <w:rsid w:val="00940527"/>
    <w:rsid w:val="00951919"/>
    <w:rsid w:val="00953B76"/>
    <w:rsid w:val="0095706B"/>
    <w:rsid w:val="00961256"/>
    <w:rsid w:val="00970547"/>
    <w:rsid w:val="0098611F"/>
    <w:rsid w:val="009861B6"/>
    <w:rsid w:val="009F3224"/>
    <w:rsid w:val="009F46C0"/>
    <w:rsid w:val="00A03BD1"/>
    <w:rsid w:val="00A0428B"/>
    <w:rsid w:val="00A04C43"/>
    <w:rsid w:val="00A205D5"/>
    <w:rsid w:val="00A52BA5"/>
    <w:rsid w:val="00A62CCC"/>
    <w:rsid w:val="00A71445"/>
    <w:rsid w:val="00A71DDC"/>
    <w:rsid w:val="00A75BF1"/>
    <w:rsid w:val="00A808D7"/>
    <w:rsid w:val="00A828C5"/>
    <w:rsid w:val="00A82ECE"/>
    <w:rsid w:val="00A85E38"/>
    <w:rsid w:val="00A93D28"/>
    <w:rsid w:val="00AA7C37"/>
    <w:rsid w:val="00AB331C"/>
    <w:rsid w:val="00AC2CA8"/>
    <w:rsid w:val="00AD5184"/>
    <w:rsid w:val="00AE2C54"/>
    <w:rsid w:val="00AE3D52"/>
    <w:rsid w:val="00AF08E1"/>
    <w:rsid w:val="00AF7815"/>
    <w:rsid w:val="00B01D51"/>
    <w:rsid w:val="00B05003"/>
    <w:rsid w:val="00B17FFA"/>
    <w:rsid w:val="00B44A54"/>
    <w:rsid w:val="00B44E12"/>
    <w:rsid w:val="00B45D0F"/>
    <w:rsid w:val="00B51E6F"/>
    <w:rsid w:val="00B54FB3"/>
    <w:rsid w:val="00B7332F"/>
    <w:rsid w:val="00B87C0F"/>
    <w:rsid w:val="00B90320"/>
    <w:rsid w:val="00B90D28"/>
    <w:rsid w:val="00B94D5D"/>
    <w:rsid w:val="00B97433"/>
    <w:rsid w:val="00BB2B2F"/>
    <w:rsid w:val="00BB600F"/>
    <w:rsid w:val="00BB788C"/>
    <w:rsid w:val="00BC3CB6"/>
    <w:rsid w:val="00BE3A86"/>
    <w:rsid w:val="00BE6BB1"/>
    <w:rsid w:val="00BF372D"/>
    <w:rsid w:val="00BF3E99"/>
    <w:rsid w:val="00BF654D"/>
    <w:rsid w:val="00C17A88"/>
    <w:rsid w:val="00C2186A"/>
    <w:rsid w:val="00C21E7E"/>
    <w:rsid w:val="00C2403C"/>
    <w:rsid w:val="00C2475F"/>
    <w:rsid w:val="00C30E6B"/>
    <w:rsid w:val="00C337D3"/>
    <w:rsid w:val="00C358C6"/>
    <w:rsid w:val="00C374E7"/>
    <w:rsid w:val="00C560BE"/>
    <w:rsid w:val="00C568F2"/>
    <w:rsid w:val="00C6716C"/>
    <w:rsid w:val="00C72488"/>
    <w:rsid w:val="00C7630F"/>
    <w:rsid w:val="00C778C1"/>
    <w:rsid w:val="00C94A34"/>
    <w:rsid w:val="00CB2592"/>
    <w:rsid w:val="00CB3E47"/>
    <w:rsid w:val="00CC65AD"/>
    <w:rsid w:val="00CD33F1"/>
    <w:rsid w:val="00CD3BFF"/>
    <w:rsid w:val="00CF2019"/>
    <w:rsid w:val="00CF4907"/>
    <w:rsid w:val="00CF4C93"/>
    <w:rsid w:val="00CF57EE"/>
    <w:rsid w:val="00D06E7D"/>
    <w:rsid w:val="00D10D9B"/>
    <w:rsid w:val="00D26DAD"/>
    <w:rsid w:val="00D3202A"/>
    <w:rsid w:val="00D4151A"/>
    <w:rsid w:val="00D43629"/>
    <w:rsid w:val="00D43761"/>
    <w:rsid w:val="00D47501"/>
    <w:rsid w:val="00D61EE1"/>
    <w:rsid w:val="00D6510B"/>
    <w:rsid w:val="00D72932"/>
    <w:rsid w:val="00D74D96"/>
    <w:rsid w:val="00D936FB"/>
    <w:rsid w:val="00D941A8"/>
    <w:rsid w:val="00DA066C"/>
    <w:rsid w:val="00DA6204"/>
    <w:rsid w:val="00DA63A6"/>
    <w:rsid w:val="00DC472C"/>
    <w:rsid w:val="00DC501A"/>
    <w:rsid w:val="00DD0781"/>
    <w:rsid w:val="00DE40C6"/>
    <w:rsid w:val="00E064C4"/>
    <w:rsid w:val="00E242C6"/>
    <w:rsid w:val="00E368AE"/>
    <w:rsid w:val="00E401CB"/>
    <w:rsid w:val="00E4650D"/>
    <w:rsid w:val="00E5120C"/>
    <w:rsid w:val="00E527C6"/>
    <w:rsid w:val="00E617CF"/>
    <w:rsid w:val="00E701C6"/>
    <w:rsid w:val="00E73911"/>
    <w:rsid w:val="00E76799"/>
    <w:rsid w:val="00E777E6"/>
    <w:rsid w:val="00E77A90"/>
    <w:rsid w:val="00E77E02"/>
    <w:rsid w:val="00EA27D0"/>
    <w:rsid w:val="00EB3FCF"/>
    <w:rsid w:val="00EB7148"/>
    <w:rsid w:val="00EC367A"/>
    <w:rsid w:val="00ED60CB"/>
    <w:rsid w:val="00ED65BE"/>
    <w:rsid w:val="00ED738D"/>
    <w:rsid w:val="00EE4A56"/>
    <w:rsid w:val="00EF162C"/>
    <w:rsid w:val="00F06557"/>
    <w:rsid w:val="00F06D48"/>
    <w:rsid w:val="00F07847"/>
    <w:rsid w:val="00F13444"/>
    <w:rsid w:val="00F2390D"/>
    <w:rsid w:val="00F33975"/>
    <w:rsid w:val="00F34C95"/>
    <w:rsid w:val="00F41B73"/>
    <w:rsid w:val="00F544FF"/>
    <w:rsid w:val="00F56DDB"/>
    <w:rsid w:val="00F77B8C"/>
    <w:rsid w:val="00F825A4"/>
    <w:rsid w:val="00FA0DAA"/>
    <w:rsid w:val="00FA4844"/>
    <w:rsid w:val="00FA5CA3"/>
    <w:rsid w:val="00FE3EEE"/>
    <w:rsid w:val="00FE6DD8"/>
    <w:rsid w:val="00FF4539"/>
    <w:rsid w:val="00FF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415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E0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6732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076C"/>
    <w:pPr>
      <w:suppressAutoHyphens/>
      <w:autoSpaceDE w:val="0"/>
      <w:spacing w:after="0" w:line="240" w:lineRule="auto"/>
    </w:pPr>
    <w:rPr>
      <w:rFonts w:ascii="Technical;Courier New" w:eastAsia="Times New Roman" w:hAnsi="Technical;Courier New" w:cs="Technical;Courier New"/>
      <w:sz w:val="20"/>
      <w:szCs w:val="20"/>
      <w:lang w:eastAsia="zh-CN"/>
    </w:rPr>
  </w:style>
  <w:style w:type="table" w:styleId="a4">
    <w:name w:val="Table Grid"/>
    <w:basedOn w:val="a1"/>
    <w:uiPriority w:val="59"/>
    <w:rsid w:val="0046076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E4C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E4C3D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E2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E2EAD"/>
  </w:style>
  <w:style w:type="paragraph" w:styleId="a9">
    <w:name w:val="footer"/>
    <w:basedOn w:val="a"/>
    <w:link w:val="aa"/>
    <w:uiPriority w:val="99"/>
    <w:unhideWhenUsed/>
    <w:rsid w:val="001E2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E2EAD"/>
  </w:style>
  <w:style w:type="paragraph" w:styleId="ab">
    <w:name w:val="List Paragraph"/>
    <w:basedOn w:val="a"/>
    <w:uiPriority w:val="34"/>
    <w:qFormat/>
    <w:rsid w:val="006D3387"/>
    <w:pPr>
      <w:ind w:left="720"/>
      <w:contextualSpacing/>
    </w:pPr>
  </w:style>
  <w:style w:type="table" w:customStyle="1" w:styleId="11">
    <w:name w:val="Сетка таблицы1"/>
    <w:basedOn w:val="a1"/>
    <w:next w:val="a4"/>
    <w:rsid w:val="00C21E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906122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732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d">
    <w:name w:val="TOC Heading"/>
    <w:basedOn w:val="1"/>
    <w:next w:val="a"/>
    <w:uiPriority w:val="39"/>
    <w:unhideWhenUsed/>
    <w:qFormat/>
    <w:rsid w:val="006732EF"/>
    <w:pPr>
      <w:spacing w:line="259" w:lineRule="auto"/>
      <w:outlineLvl w:val="9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E0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6732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076C"/>
    <w:pPr>
      <w:suppressAutoHyphens/>
      <w:autoSpaceDE w:val="0"/>
      <w:spacing w:after="0" w:line="240" w:lineRule="auto"/>
    </w:pPr>
    <w:rPr>
      <w:rFonts w:ascii="Technical;Courier New" w:eastAsia="Times New Roman" w:hAnsi="Technical;Courier New" w:cs="Technical;Courier New"/>
      <w:sz w:val="20"/>
      <w:szCs w:val="20"/>
      <w:lang w:eastAsia="zh-CN"/>
    </w:rPr>
  </w:style>
  <w:style w:type="table" w:styleId="a4">
    <w:name w:val="Table Grid"/>
    <w:basedOn w:val="a1"/>
    <w:uiPriority w:val="59"/>
    <w:rsid w:val="0046076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E4C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E4C3D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E2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E2EAD"/>
  </w:style>
  <w:style w:type="paragraph" w:styleId="a9">
    <w:name w:val="footer"/>
    <w:basedOn w:val="a"/>
    <w:link w:val="aa"/>
    <w:uiPriority w:val="99"/>
    <w:unhideWhenUsed/>
    <w:rsid w:val="001E2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E2EAD"/>
  </w:style>
  <w:style w:type="paragraph" w:styleId="ab">
    <w:name w:val="List Paragraph"/>
    <w:basedOn w:val="a"/>
    <w:uiPriority w:val="34"/>
    <w:qFormat/>
    <w:rsid w:val="006D3387"/>
    <w:pPr>
      <w:ind w:left="720"/>
      <w:contextualSpacing/>
    </w:pPr>
  </w:style>
  <w:style w:type="table" w:customStyle="1" w:styleId="11">
    <w:name w:val="Сетка таблицы1"/>
    <w:basedOn w:val="a1"/>
    <w:next w:val="a4"/>
    <w:rsid w:val="00C21E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906122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732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d">
    <w:name w:val="TOC Heading"/>
    <w:basedOn w:val="1"/>
    <w:next w:val="a"/>
    <w:uiPriority w:val="39"/>
    <w:unhideWhenUsed/>
    <w:qFormat/>
    <w:rsid w:val="006732EF"/>
    <w:pPr>
      <w:spacing w:line="259" w:lineRule="auto"/>
      <w:outlineLvl w:val="9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5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larp.by/ru/subcontractatio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7CEA17-A9D9-4E4F-B749-25D4E3EC8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111</cp:lastModifiedBy>
  <cp:revision>2</cp:revision>
  <cp:lastPrinted>2022-08-29T08:43:00Z</cp:lastPrinted>
  <dcterms:created xsi:type="dcterms:W3CDTF">2022-11-21T08:28:00Z</dcterms:created>
  <dcterms:modified xsi:type="dcterms:W3CDTF">2022-11-21T08:28:00Z</dcterms:modified>
</cp:coreProperties>
</file>