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BC" w:rsidRDefault="007760BC" w:rsidP="007760BC">
      <w:pPr>
        <w:jc w:val="center"/>
        <w:rPr>
          <w:sz w:val="30"/>
          <w:szCs w:val="30"/>
        </w:rPr>
      </w:pPr>
      <w:r>
        <w:rPr>
          <w:sz w:val="30"/>
          <w:szCs w:val="30"/>
        </w:rPr>
        <w:t>ЭКОЛОГИЧЕСКАЯ НЕДЕЛЯ В БЕЛАРУСИ ПРОЙДЕТ                                          С 22 по 26 АВГУСТА 2023</w:t>
      </w:r>
    </w:p>
    <w:p w:rsidR="007760BC" w:rsidRDefault="007760BC" w:rsidP="007760BC">
      <w:pPr>
        <w:pStyle w:val="a3"/>
        <w:ind w:firstLine="709"/>
        <w:jc w:val="both"/>
        <w:rPr>
          <w:sz w:val="16"/>
          <w:szCs w:val="16"/>
        </w:rPr>
      </w:pPr>
    </w:p>
    <w:p w:rsidR="007760BC" w:rsidRDefault="007760BC" w:rsidP="007760B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конце августа в Беларуси пройдет экологическая неделя, в ходе которой запланировано два мероприятия. </w:t>
      </w:r>
    </w:p>
    <w:p w:rsidR="007760BC" w:rsidRDefault="007760BC" w:rsidP="007760B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Первое событие – II Международная специализированная выставка «ECOLOGY EXPO – 2023», которая пройдет в Минске с 22 по 24 августа. Второе мероприятие – XVII Республиканский экологический форум, который состоится в </w:t>
      </w:r>
      <w:proofErr w:type="spellStart"/>
      <w:r>
        <w:rPr>
          <w:sz w:val="30"/>
          <w:szCs w:val="30"/>
        </w:rPr>
        <w:t>г.Столин</w:t>
      </w:r>
      <w:proofErr w:type="spellEnd"/>
      <w:r>
        <w:rPr>
          <w:sz w:val="30"/>
          <w:szCs w:val="30"/>
        </w:rPr>
        <w:t xml:space="preserve"> с 25 по 26 августа. </w:t>
      </w:r>
    </w:p>
    <w:p w:rsidR="007760BC" w:rsidRDefault="007760BC" w:rsidP="007760B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темами выставки «ECOLOGY EXPO» станут: сокращение выбросов, переработка отходов, экотуризм, развитие </w:t>
      </w:r>
      <w:proofErr w:type="spellStart"/>
      <w:r>
        <w:rPr>
          <w:sz w:val="30"/>
          <w:szCs w:val="30"/>
        </w:rPr>
        <w:t>экоупаковки</w:t>
      </w:r>
      <w:proofErr w:type="spellEnd"/>
      <w:r>
        <w:rPr>
          <w:sz w:val="30"/>
          <w:szCs w:val="30"/>
        </w:rPr>
        <w:t xml:space="preserve">, а также внедрение других передовых технологий, которые нам позволят сократить использование природных ресурсов и дадут возможность вовлечения в хозяйственный оборот вторичных материальных ресурсов. </w:t>
      </w:r>
    </w:p>
    <w:p w:rsidR="007760BC" w:rsidRDefault="007760BC" w:rsidP="007760BC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выставке также ждут и граждан. Каждый посетитель сможет бесплатно проверить качество принесенной им питьевой воды. Кроме того, у населения будет возможность приобрести посадочный материал, мед и продукты из него.</w:t>
      </w:r>
    </w:p>
    <w:p w:rsidR="008C1BDE" w:rsidRDefault="008C1BDE">
      <w:bookmarkStart w:id="0" w:name="_GoBack"/>
      <w:bookmarkEnd w:id="0"/>
    </w:p>
    <w:sectPr w:rsidR="008C1BDE" w:rsidSect="00BB0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C"/>
    <w:rsid w:val="007760BC"/>
    <w:rsid w:val="008C1BDE"/>
    <w:rsid w:val="00B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9BEB-A1F3-490A-B71A-CA8DA53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Орел</dc:creator>
  <cp:keywords/>
  <dc:description/>
  <cp:lastModifiedBy>Илья Орел</cp:lastModifiedBy>
  <cp:revision>1</cp:revision>
  <dcterms:created xsi:type="dcterms:W3CDTF">2023-07-19T13:46:00Z</dcterms:created>
  <dcterms:modified xsi:type="dcterms:W3CDTF">2023-07-19T13:47:00Z</dcterms:modified>
</cp:coreProperties>
</file>