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CB" w:rsidRPr="00AB4C15" w:rsidRDefault="00554FCB" w:rsidP="00554F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C15">
        <w:rPr>
          <w:rFonts w:ascii="Times New Roman" w:hAnsi="Times New Roman" w:cs="Times New Roman"/>
          <w:sz w:val="28"/>
          <w:szCs w:val="28"/>
        </w:rPr>
        <w:t xml:space="preserve">АДМИНИСТРАТИВНАЯ И УГОЛОВНАЯ ОТВЕТСТВЕННОСТЬ НЕСОВЕРШЕННОЛЕТНИХ ЗА </w:t>
      </w:r>
      <w:proofErr w:type="gramStart"/>
      <w:r w:rsidRPr="00AB4C15">
        <w:rPr>
          <w:rFonts w:ascii="Times New Roman" w:hAnsi="Times New Roman" w:cs="Times New Roman"/>
          <w:sz w:val="28"/>
          <w:szCs w:val="28"/>
        </w:rPr>
        <w:t>НЕЗАКОННЫЙ</w:t>
      </w:r>
      <w:proofErr w:type="gramEnd"/>
      <w:r w:rsidRPr="00AB4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FCB" w:rsidRPr="00AB4C15" w:rsidRDefault="00554FCB" w:rsidP="00554F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C15">
        <w:rPr>
          <w:rFonts w:ascii="Times New Roman" w:hAnsi="Times New Roman" w:cs="Times New Roman"/>
          <w:sz w:val="28"/>
          <w:szCs w:val="28"/>
        </w:rPr>
        <w:t>ОБОРОТ НАРКОТИКОВ</w:t>
      </w:r>
    </w:p>
    <w:p w:rsidR="00554FCB" w:rsidRPr="00AB4C15" w:rsidRDefault="00554FCB" w:rsidP="00554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15">
        <w:rPr>
          <w:rFonts w:ascii="Times New Roman" w:hAnsi="Times New Roman" w:cs="Times New Roman"/>
          <w:sz w:val="28"/>
          <w:szCs w:val="28"/>
        </w:rPr>
        <w:t>Возраст привлечения к административной ответственности за появление в общественном месте в состоянии, вызванном потреблением без назначения врача-специалиста наркотических средств или психотропных веществ</w:t>
      </w:r>
      <w:r w:rsidR="003E1D30">
        <w:rPr>
          <w:rFonts w:ascii="Times New Roman" w:hAnsi="Times New Roman" w:cs="Times New Roman"/>
          <w:sz w:val="28"/>
          <w:szCs w:val="28"/>
        </w:rPr>
        <w:t>,</w:t>
      </w:r>
      <w:r w:rsidRPr="00AB4C15">
        <w:rPr>
          <w:rFonts w:ascii="Times New Roman" w:hAnsi="Times New Roman" w:cs="Times New Roman"/>
          <w:sz w:val="28"/>
          <w:szCs w:val="28"/>
        </w:rPr>
        <w:t xml:space="preserve"> либо потреблением их аналогов наступает </w:t>
      </w:r>
      <w:r w:rsidRPr="00AB4C15">
        <w:rPr>
          <w:rFonts w:ascii="Times New Roman" w:hAnsi="Times New Roman" w:cs="Times New Roman"/>
          <w:sz w:val="28"/>
          <w:szCs w:val="28"/>
        </w:rPr>
        <w:br/>
        <w:t xml:space="preserve">с 16 лет. </w:t>
      </w:r>
      <w:proofErr w:type="gramStart"/>
      <w:r w:rsidR="003E1D30">
        <w:rPr>
          <w:rFonts w:ascii="Times New Roman" w:hAnsi="Times New Roman" w:cs="Times New Roman"/>
          <w:sz w:val="28"/>
          <w:szCs w:val="28"/>
        </w:rPr>
        <w:t>Как правило, д</w:t>
      </w:r>
      <w:r w:rsidRPr="00AB4C15">
        <w:rPr>
          <w:rFonts w:ascii="Times New Roman" w:hAnsi="Times New Roman" w:cs="Times New Roman"/>
          <w:sz w:val="28"/>
          <w:szCs w:val="28"/>
        </w:rPr>
        <w:t xml:space="preserve">ействие такого лица квалифицируется, по части 3 </w:t>
      </w:r>
      <w:r w:rsidRPr="00AB4C15">
        <w:rPr>
          <w:rFonts w:ascii="Times New Roman" w:hAnsi="Times New Roman" w:cs="Times New Roman"/>
          <w:bCs/>
          <w:sz w:val="28"/>
          <w:szCs w:val="28"/>
        </w:rPr>
        <w:t>статьи 19.3 (</w:t>
      </w:r>
      <w:r w:rsidRPr="00AB4C15">
        <w:rPr>
          <w:rFonts w:ascii="Times New Roman" w:hAnsi="Times New Roman" w:cs="Times New Roman"/>
          <w:sz w:val="28"/>
          <w:szCs w:val="28"/>
        </w:rPr>
        <w:t>Появление в общественном месте в состоянии, вызванном потреблением без назначения врача-специалиста наркотических средств или психотропных веществ</w:t>
      </w:r>
      <w:r w:rsidR="003E1D30">
        <w:rPr>
          <w:rFonts w:ascii="Times New Roman" w:hAnsi="Times New Roman" w:cs="Times New Roman"/>
          <w:sz w:val="28"/>
          <w:szCs w:val="28"/>
        </w:rPr>
        <w:t>,</w:t>
      </w:r>
      <w:r w:rsidRPr="00AB4C15">
        <w:rPr>
          <w:rFonts w:ascii="Times New Roman" w:hAnsi="Times New Roman" w:cs="Times New Roman"/>
          <w:sz w:val="28"/>
          <w:szCs w:val="28"/>
        </w:rPr>
        <w:t xml:space="preserve">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</w:t>
      </w:r>
      <w:proofErr w:type="gramEnd"/>
      <w:r w:rsidRPr="00AB4C15">
        <w:rPr>
          <w:rFonts w:ascii="Times New Roman" w:hAnsi="Times New Roman" w:cs="Times New Roman"/>
          <w:sz w:val="28"/>
          <w:szCs w:val="28"/>
        </w:rPr>
        <w:t>, психотропных веществ, их аналогов, токсических или других одурманивающих веществ</w:t>
      </w:r>
      <w:r w:rsidRPr="00AB4C15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AB4C15">
        <w:rPr>
          <w:rFonts w:ascii="Times New Roman" w:hAnsi="Times New Roman" w:cs="Times New Roman"/>
          <w:bCs/>
          <w:sz w:val="28"/>
          <w:szCs w:val="28"/>
        </w:rPr>
        <w:br/>
        <w:t>Кодекса Республики Беларусь об административных прав</w:t>
      </w:r>
      <w:r w:rsidR="003E1D30">
        <w:rPr>
          <w:rFonts w:ascii="Times New Roman" w:hAnsi="Times New Roman" w:cs="Times New Roman"/>
          <w:bCs/>
          <w:sz w:val="28"/>
          <w:szCs w:val="28"/>
        </w:rPr>
        <w:t>онарушениях</w:t>
      </w:r>
      <w:r w:rsidRPr="00AB4C15">
        <w:rPr>
          <w:rFonts w:ascii="Times New Roman" w:hAnsi="Times New Roman" w:cs="Times New Roman"/>
          <w:bCs/>
          <w:sz w:val="28"/>
          <w:szCs w:val="28"/>
        </w:rPr>
        <w:t xml:space="preserve">. Санкция статьи предусматривает </w:t>
      </w:r>
      <w:r w:rsidRPr="00AB4C15">
        <w:rPr>
          <w:rFonts w:ascii="Times New Roman" w:hAnsi="Times New Roman" w:cs="Times New Roman"/>
          <w:sz w:val="28"/>
          <w:szCs w:val="28"/>
        </w:rPr>
        <w:t xml:space="preserve">наложение штрафа в размере до 10 базовых </w:t>
      </w:r>
      <w:hyperlink r:id="rId5" w:history="1">
        <w:r w:rsidRPr="00AB4C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величин</w:t>
        </w:r>
      </w:hyperlink>
      <w:r w:rsidRPr="00AB4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4FCB" w:rsidRPr="00AB4C15" w:rsidRDefault="00554FCB" w:rsidP="00554F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C15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за повторное совершение анало</w:t>
      </w:r>
      <w:r w:rsidR="004752B2">
        <w:rPr>
          <w:rFonts w:ascii="Times New Roman" w:hAnsi="Times New Roman" w:cs="Times New Roman"/>
          <w:color w:val="000000" w:themeColor="text1"/>
          <w:sz w:val="28"/>
          <w:szCs w:val="28"/>
        </w:rPr>
        <w:t>гичного правонарушения в течени</w:t>
      </w:r>
      <w:proofErr w:type="gramStart"/>
      <w:r w:rsidR="004752B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AB4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AB4C15">
        <w:rPr>
          <w:rFonts w:ascii="Times New Roman" w:hAnsi="Times New Roman" w:cs="Times New Roman"/>
          <w:sz w:val="28"/>
          <w:szCs w:val="28"/>
        </w:rPr>
        <w:t xml:space="preserve"> после наложения административного взыскания лицо подлежит уголовной ответственности, предусмотренной </w:t>
      </w:r>
      <w:r w:rsidRPr="00AB4C15">
        <w:rPr>
          <w:rFonts w:ascii="Times New Roman" w:hAnsi="Times New Roman" w:cs="Times New Roman"/>
          <w:bCs/>
          <w:sz w:val="28"/>
          <w:szCs w:val="28"/>
        </w:rPr>
        <w:t>статьей 328-2 (Потребление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</w:t>
      </w:r>
      <w:r w:rsidR="004752B2">
        <w:rPr>
          <w:rFonts w:ascii="Times New Roman" w:hAnsi="Times New Roman" w:cs="Times New Roman"/>
          <w:bCs/>
          <w:sz w:val="28"/>
          <w:szCs w:val="28"/>
        </w:rPr>
        <w:t>щих веществ) Уголовного Кодекса</w:t>
      </w:r>
      <w:r w:rsidRPr="00AB4C15">
        <w:rPr>
          <w:rFonts w:ascii="Times New Roman" w:hAnsi="Times New Roman" w:cs="Times New Roman"/>
          <w:bCs/>
          <w:sz w:val="28"/>
          <w:szCs w:val="28"/>
        </w:rPr>
        <w:t xml:space="preserve">, и </w:t>
      </w:r>
      <w:r w:rsidRPr="00AB4C15">
        <w:rPr>
          <w:rFonts w:ascii="Times New Roman" w:hAnsi="Times New Roman" w:cs="Times New Roman"/>
          <w:sz w:val="28"/>
          <w:szCs w:val="28"/>
        </w:rPr>
        <w:t xml:space="preserve">наказываются штрафом, или арестом, или ограничением свободы на срок до двух лет. </w:t>
      </w:r>
    </w:p>
    <w:p w:rsidR="00554FCB" w:rsidRDefault="00554FCB" w:rsidP="00E5040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B4C15">
        <w:rPr>
          <w:rFonts w:ascii="Times New Roman" w:eastAsia="Calibri" w:hAnsi="Times New Roman" w:cs="Times New Roman"/>
          <w:sz w:val="28"/>
          <w:szCs w:val="28"/>
        </w:rPr>
        <w:t xml:space="preserve">Трафаретчики – это лица, которые работают на </w:t>
      </w:r>
      <w:r w:rsidR="004752B2">
        <w:rPr>
          <w:rFonts w:ascii="Times New Roman" w:eastAsia="Calibri" w:hAnsi="Times New Roman" w:cs="Times New Roman"/>
          <w:sz w:val="28"/>
          <w:szCs w:val="28"/>
        </w:rPr>
        <w:t>и</w:t>
      </w:r>
      <w:r w:rsidRPr="00AB4C15">
        <w:rPr>
          <w:rFonts w:ascii="Times New Roman" w:hAnsi="Times New Roman" w:cs="Times New Roman"/>
          <w:spacing w:val="-3"/>
          <w:sz w:val="28"/>
          <w:szCs w:val="28"/>
        </w:rPr>
        <w:t>нтернет-магазин по сбыту наркотических средств и психотропных веществ. Чаще в ночное время суток при помощи трафарета и аэрозольного баллончика наносят надписи на стенах зданий, остановках,</w:t>
      </w:r>
      <w:r w:rsidR="00E5040E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4752B2">
        <w:rPr>
          <w:rFonts w:ascii="Times New Roman" w:hAnsi="Times New Roman" w:cs="Times New Roman"/>
          <w:spacing w:val="-3"/>
          <w:sz w:val="28"/>
          <w:szCs w:val="28"/>
        </w:rPr>
        <w:t>на которых указывают</w:t>
      </w:r>
      <w:r w:rsidRPr="00AB4C1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B4C15">
        <w:rPr>
          <w:rFonts w:ascii="Times New Roman" w:hAnsi="Times New Roman" w:cs="Times New Roman"/>
          <w:spacing w:val="-3"/>
          <w:sz w:val="28"/>
          <w:szCs w:val="28"/>
        </w:rPr>
        <w:t>аккаунт</w:t>
      </w:r>
      <w:proofErr w:type="spellEnd"/>
      <w:r w:rsidRPr="00AB4C1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proofErr w:type="gramStart"/>
      <w:r w:rsidRPr="00AB4C15">
        <w:rPr>
          <w:rFonts w:ascii="Times New Roman" w:hAnsi="Times New Roman" w:cs="Times New Roman"/>
          <w:spacing w:val="-3"/>
          <w:sz w:val="28"/>
          <w:szCs w:val="28"/>
        </w:rPr>
        <w:t>Интернет-магазина</w:t>
      </w:r>
      <w:proofErr w:type="spellEnd"/>
      <w:proofErr w:type="gramEnd"/>
      <w:r w:rsidRPr="00AB4C15">
        <w:rPr>
          <w:rFonts w:ascii="Times New Roman" w:hAnsi="Times New Roman" w:cs="Times New Roman"/>
          <w:spacing w:val="-3"/>
          <w:sz w:val="28"/>
          <w:szCs w:val="28"/>
        </w:rPr>
        <w:t xml:space="preserve"> по продаже наркотиков, либо предложение о работе на наркомагазин. </w:t>
      </w:r>
    </w:p>
    <w:p w:rsidR="00E5040E" w:rsidRDefault="00E5040E" w:rsidP="00E504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C15">
        <w:rPr>
          <w:rFonts w:ascii="Times New Roman" w:hAnsi="Times New Roman" w:cs="Times New Roman"/>
          <w:sz w:val="28"/>
          <w:szCs w:val="28"/>
        </w:rPr>
        <w:t xml:space="preserve">Действие «трафаретчиков» квалифицируется, как </w:t>
      </w:r>
      <w:r w:rsidR="004752B2">
        <w:rPr>
          <w:rFonts w:ascii="Times New Roman" w:hAnsi="Times New Roman" w:cs="Times New Roman"/>
          <w:bCs/>
          <w:sz w:val="28"/>
          <w:szCs w:val="28"/>
        </w:rPr>
        <w:t>умышленно</w:t>
      </w:r>
      <w:r w:rsidRPr="00AB4C15">
        <w:rPr>
          <w:rFonts w:ascii="Times New Roman" w:hAnsi="Times New Roman" w:cs="Times New Roman"/>
          <w:bCs/>
          <w:sz w:val="28"/>
          <w:szCs w:val="28"/>
        </w:rPr>
        <w:t xml:space="preserve">е уничтожение либо повреждение чужого имущества (статья 11.3 КоАП). Санкция статьи предусматривает </w:t>
      </w:r>
      <w:r w:rsidRPr="00AB4C15">
        <w:rPr>
          <w:rFonts w:ascii="Times New Roman" w:hAnsi="Times New Roman" w:cs="Times New Roman"/>
          <w:sz w:val="28"/>
          <w:szCs w:val="28"/>
        </w:rPr>
        <w:t xml:space="preserve">наложение штрафа в размере до </w:t>
      </w:r>
      <w:r w:rsidRPr="00AB4C15">
        <w:rPr>
          <w:rFonts w:ascii="Times New Roman" w:hAnsi="Times New Roman" w:cs="Times New Roman"/>
          <w:sz w:val="28"/>
          <w:szCs w:val="28"/>
        </w:rPr>
        <w:br/>
        <w:t xml:space="preserve">30 базовых </w:t>
      </w:r>
      <w:hyperlink r:id="rId6" w:history="1">
        <w:r w:rsidRPr="00AB4C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величин</w:t>
        </w:r>
      </w:hyperlink>
      <w:r w:rsidRPr="00AB4C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4FCB" w:rsidRPr="00AB4C15" w:rsidRDefault="00554FCB" w:rsidP="00554F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4C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4C15">
        <w:rPr>
          <w:rFonts w:ascii="Times New Roman" w:hAnsi="Times New Roman" w:cs="Times New Roman"/>
          <w:bCs/>
          <w:sz w:val="28"/>
          <w:szCs w:val="28"/>
        </w:rPr>
        <w:t xml:space="preserve">За незаконный оборот наркотических средств, психотропных веществ, их </w:t>
      </w:r>
      <w:proofErr w:type="spellStart"/>
      <w:r w:rsidRPr="00AB4C15">
        <w:rPr>
          <w:rFonts w:ascii="Times New Roman" w:hAnsi="Times New Roman" w:cs="Times New Roman"/>
          <w:bCs/>
          <w:sz w:val="28"/>
          <w:szCs w:val="28"/>
        </w:rPr>
        <w:t>прекурсоров</w:t>
      </w:r>
      <w:proofErr w:type="spellEnd"/>
      <w:r w:rsidRPr="00AB4C15">
        <w:rPr>
          <w:rFonts w:ascii="Times New Roman" w:hAnsi="Times New Roman" w:cs="Times New Roman"/>
          <w:bCs/>
          <w:sz w:val="28"/>
          <w:szCs w:val="28"/>
        </w:rPr>
        <w:t xml:space="preserve"> и аналогов предусмотрена уголовная ответственность </w:t>
      </w:r>
      <w:proofErr w:type="gramStart"/>
      <w:r w:rsidRPr="00AB4C15">
        <w:rPr>
          <w:rFonts w:ascii="Times New Roman" w:hAnsi="Times New Roman" w:cs="Times New Roman"/>
          <w:bCs/>
          <w:sz w:val="28"/>
          <w:szCs w:val="28"/>
        </w:rPr>
        <w:t>предусмотренное</w:t>
      </w:r>
      <w:proofErr w:type="gramEnd"/>
      <w:r w:rsidRPr="00AB4C15">
        <w:rPr>
          <w:rFonts w:ascii="Times New Roman" w:hAnsi="Times New Roman" w:cs="Times New Roman"/>
          <w:bCs/>
          <w:sz w:val="28"/>
          <w:szCs w:val="28"/>
        </w:rPr>
        <w:t xml:space="preserve"> ч.ч. 1-5 статьи 328 УК. </w:t>
      </w:r>
    </w:p>
    <w:p w:rsidR="00554FCB" w:rsidRPr="00AB4C15" w:rsidRDefault="00554FCB" w:rsidP="00554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15">
        <w:rPr>
          <w:rFonts w:ascii="Times New Roman" w:hAnsi="Times New Roman" w:cs="Times New Roman"/>
          <w:sz w:val="28"/>
          <w:szCs w:val="28"/>
        </w:rPr>
        <w:t xml:space="preserve">1. 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AB4C15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B4C15">
        <w:rPr>
          <w:rFonts w:ascii="Times New Roman" w:hAnsi="Times New Roman" w:cs="Times New Roman"/>
          <w:sz w:val="28"/>
          <w:szCs w:val="28"/>
        </w:rPr>
        <w:t xml:space="preserve"> или аналогов -</w:t>
      </w:r>
    </w:p>
    <w:p w:rsidR="00554FCB" w:rsidRPr="00AB4C15" w:rsidRDefault="00554FCB" w:rsidP="00554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15">
        <w:rPr>
          <w:rFonts w:ascii="Times New Roman" w:hAnsi="Times New Roman" w:cs="Times New Roman"/>
          <w:sz w:val="28"/>
          <w:szCs w:val="28"/>
        </w:rPr>
        <w:t>наказываются ограничением свободы на срок до пяти лет или лишением свободы на срок от двух до пяти лет.</w:t>
      </w:r>
    </w:p>
    <w:p w:rsidR="00554FCB" w:rsidRPr="00AB4C15" w:rsidRDefault="00554FCB" w:rsidP="00554F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AB4C15">
        <w:rPr>
          <w:rFonts w:ascii="Times New Roman" w:hAnsi="Times New Roman" w:cs="Times New Roman"/>
          <w:sz w:val="28"/>
          <w:szCs w:val="28"/>
        </w:rPr>
        <w:lastRenderedPageBreak/>
        <w:t xml:space="preserve">2.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AB4C15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B4C15">
        <w:rPr>
          <w:rFonts w:ascii="Times New Roman" w:hAnsi="Times New Roman" w:cs="Times New Roman"/>
          <w:sz w:val="28"/>
          <w:szCs w:val="28"/>
        </w:rPr>
        <w:t xml:space="preserve"> или аналогов – </w:t>
      </w:r>
    </w:p>
    <w:p w:rsidR="00554FCB" w:rsidRPr="00AB4C15" w:rsidRDefault="00554FCB" w:rsidP="00554F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4C15">
        <w:rPr>
          <w:rFonts w:ascii="Times New Roman" w:hAnsi="Times New Roman" w:cs="Times New Roman"/>
          <w:sz w:val="28"/>
          <w:szCs w:val="28"/>
        </w:rPr>
        <w:t>наказывается лишением свободы на срок от трех до восьми лет со штрафом или без штрафа.</w:t>
      </w:r>
    </w:p>
    <w:p w:rsidR="00554FCB" w:rsidRPr="00AB4C15" w:rsidRDefault="00554FCB" w:rsidP="00554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8"/>
      <w:bookmarkEnd w:id="1"/>
      <w:r w:rsidRPr="00AB4C15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AB4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Действия, предусмотренные </w:t>
      </w:r>
      <w:hyperlink w:anchor="Par4" w:history="1">
        <w:r w:rsidRPr="00AB4C1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</w:t>
        </w:r>
      </w:hyperlink>
      <w:r w:rsidRPr="00AB4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</w:t>
      </w:r>
      <w:hyperlink r:id="rId7" w:history="1">
        <w:r w:rsidRPr="00AB4C1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327</w:t>
        </w:r>
      </w:hyperlink>
      <w:r w:rsidRPr="00AB4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AB4C15">
          <w:rPr>
            <w:rFonts w:ascii="Times New Roman" w:hAnsi="Times New Roman" w:cs="Times New Roman"/>
            <w:color w:val="000000" w:themeColor="text1"/>
            <w:sz w:val="28"/>
            <w:szCs w:val="28"/>
          </w:rPr>
          <w:t>329</w:t>
        </w:r>
      </w:hyperlink>
      <w:r w:rsidRPr="00AB4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9" w:history="1">
        <w:r w:rsidRPr="00AB4C15">
          <w:rPr>
            <w:rFonts w:ascii="Times New Roman" w:hAnsi="Times New Roman" w:cs="Times New Roman"/>
            <w:color w:val="000000" w:themeColor="text1"/>
            <w:sz w:val="28"/>
            <w:szCs w:val="28"/>
          </w:rPr>
          <w:t>331</w:t>
        </w:r>
      </w:hyperlink>
      <w:r w:rsidRPr="00AB4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AB4C15">
        <w:rPr>
          <w:rFonts w:ascii="Times New Roman" w:hAnsi="Times New Roman" w:cs="Times New Roman"/>
          <w:color w:val="000000" w:themeColor="text1"/>
          <w:sz w:val="28"/>
          <w:szCs w:val="28"/>
        </w:rPr>
        <w:t>прекурсоров</w:t>
      </w:r>
      <w:proofErr w:type="spellEnd"/>
      <w:proofErr w:type="gramEnd"/>
      <w:r w:rsidRPr="00AB4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-</w:t>
      </w:r>
    </w:p>
    <w:p w:rsidR="00554FCB" w:rsidRPr="00AB4C15" w:rsidRDefault="00554FCB" w:rsidP="00554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C15">
        <w:rPr>
          <w:rFonts w:ascii="Times New Roman" w:hAnsi="Times New Roman" w:cs="Times New Roman"/>
          <w:color w:val="000000" w:themeColor="text1"/>
          <w:sz w:val="28"/>
          <w:szCs w:val="28"/>
        </w:rPr>
        <w:t>наказываются лишением свободы на срок от шести до пятнадцати лет со штрафом или без штрафа.</w:t>
      </w:r>
    </w:p>
    <w:p w:rsidR="00554FCB" w:rsidRPr="00AB4C15" w:rsidRDefault="00554FCB" w:rsidP="00554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C15"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proofErr w:type="gramStart"/>
      <w:r w:rsidRPr="00AB4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Действия, предусмотренные </w:t>
      </w:r>
      <w:hyperlink w:anchor="Par4" w:history="1">
        <w:r w:rsidRPr="00AB4C1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2</w:t>
        </w:r>
      </w:hyperlink>
      <w:r w:rsidRPr="00AB4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w:anchor="Par8" w:history="1">
        <w:r w:rsidRPr="00AB4C15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AB4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AB4C15">
        <w:rPr>
          <w:rFonts w:ascii="Times New Roman" w:hAnsi="Times New Roman" w:cs="Times New Roman"/>
          <w:color w:val="000000" w:themeColor="text1"/>
          <w:sz w:val="28"/>
          <w:szCs w:val="28"/>
        </w:rPr>
        <w:t>прекурсоров</w:t>
      </w:r>
      <w:proofErr w:type="spellEnd"/>
      <w:r w:rsidRPr="00AB4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-</w:t>
      </w:r>
      <w:proofErr w:type="gramEnd"/>
    </w:p>
    <w:p w:rsidR="00554FCB" w:rsidRPr="00AB4C15" w:rsidRDefault="00554FCB" w:rsidP="00554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C15">
        <w:rPr>
          <w:rFonts w:ascii="Times New Roman" w:hAnsi="Times New Roman" w:cs="Times New Roman"/>
          <w:color w:val="000000" w:themeColor="text1"/>
          <w:sz w:val="28"/>
          <w:szCs w:val="28"/>
        </w:rPr>
        <w:t>наказываются лишением свободы на срок от десяти до двадцати лет со штрафом или без штрафа.</w:t>
      </w:r>
    </w:p>
    <w:p w:rsidR="00554FCB" w:rsidRPr="00AB4C15" w:rsidRDefault="00554FCB" w:rsidP="00AB4C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4C15">
        <w:rPr>
          <w:rFonts w:ascii="Times New Roman" w:hAnsi="Times New Roman" w:cs="Times New Roman"/>
          <w:sz w:val="28"/>
          <w:szCs w:val="28"/>
        </w:rPr>
        <w:t>Действие «</w:t>
      </w:r>
      <w:proofErr w:type="spellStart"/>
      <w:r w:rsidRPr="00AB4C15">
        <w:rPr>
          <w:rFonts w:ascii="Times New Roman" w:hAnsi="Times New Roman" w:cs="Times New Roman"/>
          <w:sz w:val="28"/>
          <w:szCs w:val="28"/>
        </w:rPr>
        <w:t>спортиков</w:t>
      </w:r>
      <w:proofErr w:type="spellEnd"/>
      <w:r w:rsidRPr="00AB4C15">
        <w:rPr>
          <w:rFonts w:ascii="Times New Roman" w:hAnsi="Times New Roman" w:cs="Times New Roman"/>
          <w:sz w:val="28"/>
          <w:szCs w:val="28"/>
        </w:rPr>
        <w:t>» квалифицируется, как злостное хулиганство (</w:t>
      </w:r>
      <w:r w:rsidRPr="00AB4C15">
        <w:rPr>
          <w:rFonts w:ascii="Times New Roman" w:hAnsi="Times New Roman" w:cs="Times New Roman"/>
          <w:bCs/>
          <w:sz w:val="28"/>
          <w:szCs w:val="28"/>
        </w:rPr>
        <w:t>статья 339 УК). Санкция статьи предусматривает наказание в виде лишения свободы на срок до 10 лет.</w:t>
      </w:r>
      <w:r w:rsidRPr="00AB4C1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B4C15">
        <w:rPr>
          <w:rFonts w:ascii="Times New Roman" w:hAnsi="Times New Roman" w:cs="Times New Roman"/>
          <w:sz w:val="28"/>
          <w:szCs w:val="28"/>
        </w:rPr>
        <w:t>Спортики</w:t>
      </w:r>
      <w:proofErr w:type="spellEnd"/>
      <w:r w:rsidRPr="00AB4C15">
        <w:rPr>
          <w:rFonts w:ascii="Times New Roman" w:hAnsi="Times New Roman" w:cs="Times New Roman"/>
          <w:sz w:val="28"/>
          <w:szCs w:val="28"/>
        </w:rPr>
        <w:t>» – это</w:t>
      </w:r>
      <w:r w:rsidR="00212B15">
        <w:rPr>
          <w:rFonts w:ascii="Times New Roman" w:hAnsi="Times New Roman" w:cs="Times New Roman"/>
          <w:sz w:val="28"/>
          <w:szCs w:val="28"/>
        </w:rPr>
        <w:t xml:space="preserve"> так называемые</w:t>
      </w:r>
      <w:r w:rsidRPr="00AB4C15">
        <w:rPr>
          <w:rFonts w:ascii="Times New Roman" w:hAnsi="Times New Roman" w:cs="Times New Roman"/>
          <w:sz w:val="28"/>
          <w:szCs w:val="28"/>
        </w:rPr>
        <w:t xml:space="preserve"> рабочие </w:t>
      </w:r>
      <w:proofErr w:type="spellStart"/>
      <w:proofErr w:type="gramStart"/>
      <w:r w:rsidRPr="00AB4C15">
        <w:rPr>
          <w:rFonts w:ascii="Times New Roman" w:hAnsi="Times New Roman" w:cs="Times New Roman"/>
          <w:sz w:val="28"/>
          <w:szCs w:val="28"/>
        </w:rPr>
        <w:t>Интернет-магазинов</w:t>
      </w:r>
      <w:proofErr w:type="spellEnd"/>
      <w:proofErr w:type="gramEnd"/>
      <w:r w:rsidRPr="00AB4C15">
        <w:rPr>
          <w:rFonts w:ascii="Times New Roman" w:hAnsi="Times New Roman" w:cs="Times New Roman"/>
          <w:sz w:val="28"/>
          <w:szCs w:val="28"/>
        </w:rPr>
        <w:t xml:space="preserve"> по продаже наркотиков, которые по указанию своих кураторов разбираются с обманувшими магазин лицами (закладчиками, трафаретчиками и курьерами) с помощью физической расправы. Для устрашения они используют биты, металлические цепи и др. «</w:t>
      </w:r>
      <w:proofErr w:type="spellStart"/>
      <w:r w:rsidRPr="00AB4C15">
        <w:rPr>
          <w:rFonts w:ascii="Times New Roman" w:hAnsi="Times New Roman" w:cs="Times New Roman"/>
          <w:sz w:val="28"/>
          <w:szCs w:val="28"/>
        </w:rPr>
        <w:t>Спортики</w:t>
      </w:r>
      <w:proofErr w:type="spellEnd"/>
      <w:r w:rsidRPr="00AB4C15">
        <w:rPr>
          <w:rFonts w:ascii="Times New Roman" w:hAnsi="Times New Roman" w:cs="Times New Roman"/>
          <w:sz w:val="28"/>
          <w:szCs w:val="28"/>
        </w:rPr>
        <w:t xml:space="preserve">» избивают, стригут и сжигают верхнюю одежду провинившихся перед администратором. Все это снимают на камеру мобильных телефонов, запись предоставляют для отчета администраторам </w:t>
      </w:r>
      <w:proofErr w:type="spellStart"/>
      <w:r w:rsidRPr="00AB4C15">
        <w:rPr>
          <w:rFonts w:ascii="Times New Roman" w:hAnsi="Times New Roman" w:cs="Times New Roman"/>
          <w:sz w:val="28"/>
          <w:szCs w:val="28"/>
        </w:rPr>
        <w:t>наркомаркетов</w:t>
      </w:r>
      <w:proofErr w:type="spellEnd"/>
      <w:r w:rsidRPr="00AB4C15">
        <w:rPr>
          <w:rFonts w:ascii="Times New Roman" w:hAnsi="Times New Roman" w:cs="Times New Roman"/>
          <w:sz w:val="28"/>
          <w:szCs w:val="28"/>
        </w:rPr>
        <w:t>. За каждый акт устрашения «</w:t>
      </w:r>
      <w:proofErr w:type="spellStart"/>
      <w:r w:rsidRPr="00AB4C15">
        <w:rPr>
          <w:rFonts w:ascii="Times New Roman" w:hAnsi="Times New Roman" w:cs="Times New Roman"/>
          <w:sz w:val="28"/>
          <w:szCs w:val="28"/>
        </w:rPr>
        <w:t>спортики</w:t>
      </w:r>
      <w:proofErr w:type="spellEnd"/>
      <w:r w:rsidRPr="00AB4C15">
        <w:rPr>
          <w:rFonts w:ascii="Times New Roman" w:hAnsi="Times New Roman" w:cs="Times New Roman"/>
          <w:sz w:val="28"/>
          <w:szCs w:val="28"/>
        </w:rPr>
        <w:t xml:space="preserve">» </w:t>
      </w:r>
      <w:r w:rsidRPr="00AB4C15">
        <w:rPr>
          <w:rFonts w:ascii="Times New Roman" w:hAnsi="Times New Roman" w:cs="Times New Roman"/>
          <w:spacing w:val="-3"/>
          <w:sz w:val="28"/>
          <w:szCs w:val="28"/>
        </w:rPr>
        <w:t>получает денежное вознаграждение</w:t>
      </w:r>
      <w:r w:rsidRPr="00AB4C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C15" w:rsidRDefault="00AB4C15" w:rsidP="00C77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C15">
        <w:rPr>
          <w:rFonts w:ascii="Times New Roman" w:hAnsi="Times New Roman" w:cs="Times New Roman"/>
          <w:sz w:val="28"/>
          <w:szCs w:val="28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 w:rsidRPr="00AB4C15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AB4C15">
        <w:rPr>
          <w:rFonts w:ascii="Times New Roman" w:hAnsi="Times New Roman" w:cs="Times New Roman"/>
          <w:sz w:val="28"/>
          <w:szCs w:val="28"/>
        </w:rPr>
        <w:t xml:space="preserve"> или аналоги и активно способствовавшие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391C61" w:rsidRPr="00AB4C15" w:rsidRDefault="00391C61">
      <w:pPr>
        <w:rPr>
          <w:rFonts w:ascii="Times New Roman" w:hAnsi="Times New Roman" w:cs="Times New Roman"/>
          <w:sz w:val="28"/>
          <w:szCs w:val="28"/>
        </w:rPr>
      </w:pPr>
    </w:p>
    <w:sectPr w:rsidR="00391C61" w:rsidRPr="00AB4C15" w:rsidSect="006644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54FCB"/>
    <w:rsid w:val="000E456C"/>
    <w:rsid w:val="00134D7E"/>
    <w:rsid w:val="00212B15"/>
    <w:rsid w:val="00391C61"/>
    <w:rsid w:val="003E1D30"/>
    <w:rsid w:val="004752B2"/>
    <w:rsid w:val="00554FCB"/>
    <w:rsid w:val="00664463"/>
    <w:rsid w:val="00855E11"/>
    <w:rsid w:val="00AB4C15"/>
    <w:rsid w:val="00C77B04"/>
    <w:rsid w:val="00DD74E1"/>
    <w:rsid w:val="00E5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D29FC1CD7380613574466DB794676E02EA1E4B75EE088C6E30D8859C31516D8F1C65810D121BF56BF935CCA253E61AEB9ADA3F8C23DAE980CB2A8C77WFq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D29FC1CD7380613574466DB794676E02EA1E4B75EE088C6E30D8859C31516D8F1C65810D121BF56BF935C8AD57E61AEB9ADA3F8C23DAE980CB2A8C77WFq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2BEF3356111C41B68A0671636907D61AC3BCFEE52210223291CBA738F9BEE7D163EB6378F0AE355CF570802C5429B3204FSCjAP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F2BEF3356111C41B68A0671636907D61AC3BCFEE52210223291CBA738F9BEE7D163EB6378F0AE355CF570802C5429B3204FSCjA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D29FC1CD7380613574466DB794676E02EA1E4B75EE088C6E30D8859C31516D8F1C65810D121BF56BF935C8A254E61AEB9ADA3F8C23DAE980CB2A8C77WFq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DE898-DFEC-4056-BB5B-45582F62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vetk_Rogalevich_AA</dc:creator>
  <cp:lastModifiedBy>vetk_Rogalevich_AA</cp:lastModifiedBy>
  <cp:revision>2</cp:revision>
  <cp:lastPrinted>2024-10-03T12:47:00Z</cp:lastPrinted>
  <dcterms:created xsi:type="dcterms:W3CDTF">2024-10-03T12:52:00Z</dcterms:created>
  <dcterms:modified xsi:type="dcterms:W3CDTF">2024-10-03T12:52:00Z</dcterms:modified>
</cp:coreProperties>
</file>