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247"/>
      </w:tblGrid>
      <w:tr w:rsidR="00B11662" w:rsidRPr="004F2EBE" w14:paraId="5B6315A3" w14:textId="77777777" w:rsidTr="00EB1B9D">
        <w:tc>
          <w:tcPr>
            <w:tcW w:w="4962" w:type="dxa"/>
            <w:shd w:val="clear" w:color="auto" w:fill="auto"/>
          </w:tcPr>
          <w:p w14:paraId="7FA443E4" w14:textId="77777777" w:rsidR="00EB1B9D" w:rsidRPr="00B11662" w:rsidRDefault="00EB1B9D" w:rsidP="00EB1B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>УТВЕРЖДАЮ</w:t>
            </w:r>
          </w:p>
          <w:p w14:paraId="4888E12F" w14:textId="77777777" w:rsidR="00EB1B9D" w:rsidRDefault="00EB1B9D" w:rsidP="00AD15E9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Министр образования </w:t>
            </w:r>
          </w:p>
          <w:p w14:paraId="5BCD8866" w14:textId="17A5A3C8" w:rsidR="00EB1B9D" w:rsidRPr="00B11662" w:rsidRDefault="00EB1B9D" w:rsidP="00AD15E9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>Республики Беларусь</w:t>
            </w:r>
          </w:p>
          <w:p w14:paraId="76F69395" w14:textId="77777777" w:rsidR="00EB1B9D" w:rsidRPr="00B11662" w:rsidRDefault="00EB1B9D" w:rsidP="00EB1B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6C88B5DC" w14:textId="77777777" w:rsidR="00EB1B9D" w:rsidRDefault="00EB1B9D" w:rsidP="00EB1B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   </w:t>
            </w:r>
            <w:proofErr w:type="spellStart"/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>А.И.Иванец</w:t>
            </w:r>
            <w:proofErr w:type="spellEnd"/>
          </w:p>
          <w:p w14:paraId="6974A7FD" w14:textId="77777777" w:rsidR="00EB1B9D" w:rsidRDefault="00EB1B9D" w:rsidP="00EB1B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7DBC67E5" w14:textId="77777777" w:rsidR="00EB1B9D" w:rsidRDefault="00EB1B9D" w:rsidP="00EB1B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14:paraId="2B6E9496" w14:textId="77777777" w:rsidR="00EB1B9D" w:rsidRDefault="00EB1B9D" w:rsidP="00AD15E9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B1B9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Первый секретарь </w:t>
            </w:r>
          </w:p>
          <w:p w14:paraId="13556C23" w14:textId="77777777" w:rsidR="00EB1B9D" w:rsidRDefault="00EB1B9D" w:rsidP="00AD15E9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B1B9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Центрального комитета </w:t>
            </w:r>
          </w:p>
          <w:p w14:paraId="0D40B2DF" w14:textId="45F2EC06" w:rsidR="00EB1B9D" w:rsidRPr="00B11662" w:rsidRDefault="00EB1B9D" w:rsidP="00AD15E9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B1B9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ОО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EB1B9D">
              <w:rPr>
                <w:rFonts w:ascii="Times New Roman" w:eastAsia="Calibri" w:hAnsi="Times New Roman" w:cs="Times New Roman"/>
                <w:sz w:val="30"/>
                <w:szCs w:val="30"/>
              </w:rPr>
              <w:t>БРСМ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  <w:p w14:paraId="46363B69" w14:textId="44521434" w:rsidR="00EB1B9D" w:rsidRPr="00B11662" w:rsidRDefault="00EB1B9D" w:rsidP="00EB1B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   </w:t>
            </w:r>
            <w:proofErr w:type="spellStart"/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>А.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</w:t>
            </w: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Лукьянов</w:t>
            </w:r>
            <w:proofErr w:type="spellEnd"/>
          </w:p>
          <w:p w14:paraId="1BC47783" w14:textId="77777777" w:rsidR="00B11662" w:rsidRPr="00EB1B9D" w:rsidRDefault="00B11662" w:rsidP="003214B0">
            <w:pPr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4247" w:type="dxa"/>
            <w:shd w:val="clear" w:color="auto" w:fill="auto"/>
          </w:tcPr>
          <w:p w14:paraId="43A61F61" w14:textId="77777777" w:rsidR="00EB1B9D" w:rsidRDefault="00EB1B9D" w:rsidP="00EB1B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14:paraId="61EDBE1C" w14:textId="5E619537" w:rsidR="00B11662" w:rsidRPr="00B11662" w:rsidRDefault="00EB1B9D" w:rsidP="00AD15E9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B1B9D">
              <w:rPr>
                <w:rFonts w:ascii="Times New Roman" w:eastAsia="Calibri" w:hAnsi="Times New Roman" w:cs="Times New Roman"/>
                <w:sz w:val="30"/>
                <w:szCs w:val="30"/>
              </w:rPr>
              <w:t>Председатель Федерации профсоюзов Беларуси</w:t>
            </w:r>
          </w:p>
          <w:p w14:paraId="78A3202B" w14:textId="2394B953" w:rsidR="00B11662" w:rsidRPr="00B11662" w:rsidRDefault="00B11662" w:rsidP="003214B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   </w:t>
            </w:r>
            <w:proofErr w:type="spellStart"/>
            <w:r w:rsidR="00EB1B9D">
              <w:rPr>
                <w:rFonts w:ascii="Times New Roman" w:eastAsia="Calibri" w:hAnsi="Times New Roman" w:cs="Times New Roman"/>
                <w:sz w:val="30"/>
                <w:szCs w:val="30"/>
              </w:rPr>
              <w:t>М</w:t>
            </w: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r w:rsidR="00EB1B9D">
              <w:rPr>
                <w:rFonts w:ascii="Times New Roman" w:eastAsia="Calibri" w:hAnsi="Times New Roman" w:cs="Times New Roman"/>
                <w:sz w:val="30"/>
                <w:szCs w:val="30"/>
              </w:rPr>
              <w:t>С</w:t>
            </w:r>
            <w:r w:rsidRPr="00B11662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r w:rsidR="00EB1B9D">
              <w:rPr>
                <w:rFonts w:ascii="Times New Roman" w:eastAsia="Calibri" w:hAnsi="Times New Roman" w:cs="Times New Roman"/>
                <w:sz w:val="30"/>
                <w:szCs w:val="30"/>
              </w:rPr>
              <w:t>Орда</w:t>
            </w:r>
            <w:proofErr w:type="spellEnd"/>
          </w:p>
          <w:p w14:paraId="25161652" w14:textId="77777777" w:rsidR="00B11662" w:rsidRPr="004F2EBE" w:rsidRDefault="00B11662" w:rsidP="003214B0">
            <w:pPr>
              <w:rPr>
                <w:rFonts w:eastAsia="Calibri"/>
                <w:sz w:val="30"/>
                <w:szCs w:val="30"/>
              </w:rPr>
            </w:pPr>
          </w:p>
        </w:tc>
      </w:tr>
    </w:tbl>
    <w:p w14:paraId="48A14223" w14:textId="4CFE44DF" w:rsidR="00A4047F" w:rsidRPr="0097102C" w:rsidRDefault="009F65D4" w:rsidP="009F65D4">
      <w:pPr>
        <w:pStyle w:val="a3"/>
        <w:spacing w:before="150" w:beforeAutospacing="0" w:after="0" w:afterAutospacing="0" w:line="360" w:lineRule="exact"/>
        <w:contextualSpacing/>
        <w:jc w:val="center"/>
        <w:rPr>
          <w:b/>
          <w:bCs/>
          <w:color w:val="000000"/>
          <w:sz w:val="32"/>
          <w:szCs w:val="32"/>
        </w:rPr>
      </w:pPr>
      <w:r w:rsidRPr="0097102C">
        <w:rPr>
          <w:b/>
          <w:bCs/>
          <w:color w:val="000000"/>
          <w:sz w:val="32"/>
          <w:szCs w:val="32"/>
        </w:rPr>
        <w:t>ПОЛОЖЕНИ</w:t>
      </w:r>
      <w:r w:rsidR="00B11662">
        <w:rPr>
          <w:b/>
          <w:bCs/>
          <w:color w:val="000000"/>
          <w:sz w:val="32"/>
          <w:szCs w:val="32"/>
          <w:lang w:val="be-BY"/>
        </w:rPr>
        <w:t>Е</w:t>
      </w:r>
      <w:r w:rsidRPr="0097102C">
        <w:rPr>
          <w:b/>
          <w:bCs/>
          <w:color w:val="000000"/>
          <w:sz w:val="32"/>
          <w:szCs w:val="32"/>
        </w:rPr>
        <w:br/>
      </w:r>
      <w:bookmarkStart w:id="0" w:name="_Hlk161313065"/>
      <w:r w:rsidR="005010D9" w:rsidRPr="0097102C">
        <w:rPr>
          <w:b/>
          <w:bCs/>
          <w:color w:val="000000"/>
          <w:sz w:val="32"/>
          <w:szCs w:val="32"/>
        </w:rPr>
        <w:t>о прове</w:t>
      </w:r>
      <w:r w:rsidR="00A4047F" w:rsidRPr="0097102C">
        <w:rPr>
          <w:b/>
          <w:bCs/>
          <w:color w:val="000000"/>
          <w:sz w:val="32"/>
          <w:szCs w:val="32"/>
        </w:rPr>
        <w:t>дени</w:t>
      </w:r>
      <w:r w:rsidR="00236881">
        <w:rPr>
          <w:b/>
          <w:bCs/>
          <w:color w:val="000000"/>
          <w:sz w:val="32"/>
          <w:szCs w:val="32"/>
        </w:rPr>
        <w:t>и</w:t>
      </w:r>
      <w:r w:rsidR="00A4047F" w:rsidRPr="0097102C">
        <w:rPr>
          <w:b/>
          <w:bCs/>
          <w:color w:val="000000"/>
          <w:sz w:val="32"/>
          <w:szCs w:val="32"/>
        </w:rPr>
        <w:t xml:space="preserve"> республиканского конкурса</w:t>
      </w:r>
    </w:p>
    <w:p w14:paraId="6392BFD6" w14:textId="0A3F9601" w:rsidR="005010D9" w:rsidRPr="00381A43" w:rsidRDefault="005010D9" w:rsidP="00381A43">
      <w:pPr>
        <w:pStyle w:val="a3"/>
        <w:spacing w:before="0" w:beforeAutospacing="0" w:after="0" w:afterAutospacing="0" w:line="360" w:lineRule="exact"/>
        <w:contextualSpacing/>
        <w:jc w:val="center"/>
        <w:rPr>
          <w:b/>
          <w:bCs/>
          <w:color w:val="000000"/>
          <w:sz w:val="32"/>
          <w:szCs w:val="32"/>
        </w:rPr>
      </w:pPr>
      <w:r w:rsidRPr="0097102C">
        <w:rPr>
          <w:b/>
          <w:bCs/>
          <w:color w:val="000000"/>
          <w:sz w:val="32"/>
          <w:szCs w:val="32"/>
        </w:rPr>
        <w:t xml:space="preserve">молодых </w:t>
      </w:r>
      <w:r w:rsidR="00B6123E">
        <w:rPr>
          <w:b/>
          <w:bCs/>
          <w:color w:val="000000"/>
          <w:sz w:val="32"/>
          <w:szCs w:val="32"/>
        </w:rPr>
        <w:t>работников</w:t>
      </w:r>
      <w:r w:rsidRPr="0097102C">
        <w:rPr>
          <w:b/>
          <w:bCs/>
          <w:color w:val="000000"/>
          <w:sz w:val="32"/>
          <w:szCs w:val="32"/>
        </w:rPr>
        <w:t xml:space="preserve"> предприятий</w:t>
      </w:r>
      <w:r w:rsidR="00381A43">
        <w:rPr>
          <w:b/>
          <w:bCs/>
          <w:color w:val="000000"/>
          <w:sz w:val="32"/>
          <w:szCs w:val="32"/>
        </w:rPr>
        <w:t>,</w:t>
      </w:r>
      <w:r w:rsidRPr="0097102C">
        <w:rPr>
          <w:b/>
          <w:bCs/>
          <w:color w:val="000000"/>
          <w:sz w:val="32"/>
          <w:szCs w:val="32"/>
        </w:rPr>
        <w:t xml:space="preserve"> организаций</w:t>
      </w:r>
      <w:r w:rsidR="00381A43">
        <w:rPr>
          <w:b/>
          <w:bCs/>
          <w:color w:val="000000"/>
          <w:sz w:val="32"/>
          <w:szCs w:val="32"/>
        </w:rPr>
        <w:t xml:space="preserve"> и учреждений</w:t>
      </w:r>
      <w:r w:rsidR="00881BF3">
        <w:rPr>
          <w:b/>
          <w:bCs/>
          <w:color w:val="000000"/>
          <w:sz w:val="32"/>
          <w:szCs w:val="32"/>
        </w:rPr>
        <w:t xml:space="preserve"> </w:t>
      </w:r>
      <w:r w:rsidRPr="0097102C">
        <w:rPr>
          <w:b/>
          <w:bCs/>
          <w:color w:val="000000"/>
          <w:sz w:val="32"/>
          <w:szCs w:val="32"/>
        </w:rPr>
        <w:t>Республики Беларусь</w:t>
      </w:r>
      <w:r w:rsidR="00881BF3">
        <w:rPr>
          <w:b/>
          <w:bCs/>
          <w:color w:val="000000"/>
          <w:sz w:val="32"/>
          <w:szCs w:val="32"/>
        </w:rPr>
        <w:t xml:space="preserve"> </w:t>
      </w:r>
      <w:r w:rsidRPr="0097102C">
        <w:rPr>
          <w:b/>
          <w:bCs/>
          <w:sz w:val="32"/>
          <w:szCs w:val="32"/>
        </w:rPr>
        <w:t>«</w:t>
      </w:r>
      <w:r w:rsidR="0079129D" w:rsidRPr="0097102C">
        <w:rPr>
          <w:b/>
          <w:bCs/>
          <w:sz w:val="32"/>
          <w:szCs w:val="32"/>
          <w:lang w:val="en-US"/>
        </w:rPr>
        <w:t>Super</w:t>
      </w:r>
      <w:r w:rsidR="0079129D" w:rsidRPr="0097102C">
        <w:rPr>
          <w:b/>
          <w:bCs/>
          <w:sz w:val="32"/>
          <w:szCs w:val="32"/>
        </w:rPr>
        <w:t>ПРОФИ</w:t>
      </w:r>
      <w:r w:rsidR="00A4047F" w:rsidRPr="0097102C">
        <w:rPr>
          <w:b/>
          <w:bCs/>
          <w:sz w:val="32"/>
          <w:szCs w:val="32"/>
        </w:rPr>
        <w:t>-202</w:t>
      </w:r>
      <w:r w:rsidR="00DC456A">
        <w:rPr>
          <w:b/>
          <w:bCs/>
          <w:sz w:val="32"/>
          <w:szCs w:val="32"/>
        </w:rPr>
        <w:t>4</w:t>
      </w:r>
      <w:r w:rsidRPr="0097102C">
        <w:rPr>
          <w:b/>
          <w:bCs/>
          <w:sz w:val="32"/>
          <w:szCs w:val="32"/>
        </w:rPr>
        <w:t>»</w:t>
      </w:r>
      <w:bookmarkEnd w:id="0"/>
    </w:p>
    <w:p w14:paraId="3D9C7269" w14:textId="77777777" w:rsidR="002A6F15" w:rsidRDefault="002A6F15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14:paraId="0FD65554" w14:textId="10BB6612" w:rsidR="005010D9" w:rsidRPr="00A715C9" w:rsidRDefault="00EC4DD0" w:rsidP="009F65D4">
      <w:pPr>
        <w:pStyle w:val="a3"/>
        <w:spacing w:before="150" w:beforeAutospacing="0" w:after="150" w:afterAutospacing="0" w:line="360" w:lineRule="exact"/>
        <w:contextualSpacing/>
        <w:jc w:val="center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  <w:lang w:val="en-US"/>
        </w:rPr>
        <w:t>I</w:t>
      </w:r>
      <w:r w:rsidRPr="00A715C9">
        <w:rPr>
          <w:color w:val="000000"/>
          <w:sz w:val="30"/>
          <w:szCs w:val="30"/>
        </w:rPr>
        <w:t xml:space="preserve"> ОБЩИЕ ПОЛОЖЕНИЯ</w:t>
      </w:r>
    </w:p>
    <w:p w14:paraId="00477F68" w14:textId="77777777" w:rsidR="00EC4DD0" w:rsidRPr="00A715C9" w:rsidRDefault="00EC4DD0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center"/>
        <w:rPr>
          <w:color w:val="000000"/>
          <w:sz w:val="30"/>
          <w:szCs w:val="30"/>
        </w:rPr>
      </w:pPr>
    </w:p>
    <w:p w14:paraId="2C05B601" w14:textId="2E9D7A4B" w:rsidR="00E01725" w:rsidRPr="00A715C9" w:rsidRDefault="005010D9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1.1. Настоящ</w:t>
      </w:r>
      <w:r w:rsidR="00F018AE" w:rsidRPr="00A715C9">
        <w:rPr>
          <w:color w:val="000000"/>
          <w:sz w:val="30"/>
          <w:szCs w:val="30"/>
        </w:rPr>
        <w:t>ее</w:t>
      </w:r>
      <w:r w:rsidRPr="00A715C9">
        <w:rPr>
          <w:color w:val="000000"/>
          <w:sz w:val="30"/>
          <w:szCs w:val="30"/>
        </w:rPr>
        <w:t xml:space="preserve"> </w:t>
      </w:r>
      <w:r w:rsidR="00F018AE" w:rsidRPr="00A715C9">
        <w:rPr>
          <w:color w:val="000000"/>
          <w:sz w:val="30"/>
          <w:szCs w:val="30"/>
        </w:rPr>
        <w:t>Положение</w:t>
      </w:r>
      <w:r w:rsidRPr="00A715C9">
        <w:rPr>
          <w:color w:val="000000"/>
          <w:sz w:val="30"/>
          <w:szCs w:val="30"/>
        </w:rPr>
        <w:t xml:space="preserve"> определяет</w:t>
      </w:r>
      <w:r w:rsidR="00F018AE" w:rsidRPr="00A715C9">
        <w:rPr>
          <w:color w:val="000000"/>
          <w:sz w:val="30"/>
          <w:szCs w:val="30"/>
        </w:rPr>
        <w:t xml:space="preserve"> цели, задачи, </w:t>
      </w:r>
      <w:r w:rsidRPr="00A715C9">
        <w:rPr>
          <w:color w:val="000000"/>
          <w:sz w:val="30"/>
          <w:szCs w:val="30"/>
        </w:rPr>
        <w:t>порядок подготовки</w:t>
      </w:r>
      <w:r w:rsidR="00F018AE" w:rsidRPr="00A715C9">
        <w:rPr>
          <w:color w:val="000000"/>
          <w:sz w:val="30"/>
          <w:szCs w:val="30"/>
        </w:rPr>
        <w:t xml:space="preserve"> и </w:t>
      </w:r>
      <w:r w:rsidRPr="00A715C9">
        <w:rPr>
          <w:color w:val="000000"/>
          <w:sz w:val="30"/>
          <w:szCs w:val="30"/>
        </w:rPr>
        <w:t>проведения</w:t>
      </w:r>
      <w:r w:rsidR="00F018AE" w:rsidRPr="00A715C9">
        <w:rPr>
          <w:color w:val="000000"/>
          <w:sz w:val="30"/>
          <w:szCs w:val="30"/>
        </w:rPr>
        <w:t xml:space="preserve"> </w:t>
      </w:r>
      <w:r w:rsidRPr="00A715C9">
        <w:rPr>
          <w:color w:val="000000"/>
          <w:sz w:val="30"/>
          <w:szCs w:val="30"/>
        </w:rPr>
        <w:t xml:space="preserve">республиканского конкурса молодых </w:t>
      </w:r>
      <w:r w:rsidR="00B6123E" w:rsidRPr="00A715C9">
        <w:rPr>
          <w:color w:val="000000"/>
          <w:sz w:val="30"/>
          <w:szCs w:val="30"/>
        </w:rPr>
        <w:t>работников</w:t>
      </w:r>
      <w:r w:rsidRPr="00A715C9">
        <w:rPr>
          <w:color w:val="000000"/>
          <w:sz w:val="30"/>
          <w:szCs w:val="30"/>
        </w:rPr>
        <w:t xml:space="preserve"> предприятий</w:t>
      </w:r>
      <w:r w:rsidR="00381A43" w:rsidRPr="00A715C9">
        <w:rPr>
          <w:color w:val="000000"/>
          <w:sz w:val="30"/>
          <w:szCs w:val="30"/>
        </w:rPr>
        <w:t>,</w:t>
      </w:r>
      <w:r w:rsidRPr="00A715C9">
        <w:rPr>
          <w:color w:val="000000"/>
          <w:sz w:val="30"/>
          <w:szCs w:val="30"/>
        </w:rPr>
        <w:t xml:space="preserve"> организаций</w:t>
      </w:r>
      <w:r w:rsidR="00381A43" w:rsidRPr="00A715C9">
        <w:rPr>
          <w:color w:val="000000"/>
          <w:sz w:val="30"/>
          <w:szCs w:val="30"/>
        </w:rPr>
        <w:t xml:space="preserve"> и учреждений</w:t>
      </w:r>
      <w:r w:rsidRPr="00A715C9">
        <w:rPr>
          <w:color w:val="000000"/>
          <w:sz w:val="30"/>
          <w:szCs w:val="30"/>
        </w:rPr>
        <w:t xml:space="preserve"> Республики Беларусь</w:t>
      </w:r>
      <w:r w:rsidR="00F018AE" w:rsidRPr="00A715C9">
        <w:rPr>
          <w:color w:val="000000"/>
          <w:sz w:val="30"/>
          <w:szCs w:val="30"/>
        </w:rPr>
        <w:t xml:space="preserve"> </w:t>
      </w:r>
      <w:r w:rsidRPr="00A715C9">
        <w:rPr>
          <w:sz w:val="30"/>
          <w:szCs w:val="30"/>
        </w:rPr>
        <w:t>«</w:t>
      </w:r>
      <w:r w:rsidR="0079129D" w:rsidRPr="00A715C9">
        <w:rPr>
          <w:bCs/>
          <w:sz w:val="30"/>
          <w:szCs w:val="30"/>
          <w:lang w:val="en-US"/>
        </w:rPr>
        <w:t>Super</w:t>
      </w:r>
      <w:r w:rsidR="0079129D" w:rsidRPr="00A715C9">
        <w:rPr>
          <w:bCs/>
          <w:sz w:val="30"/>
          <w:szCs w:val="30"/>
        </w:rPr>
        <w:t>ПРОФИ</w:t>
      </w:r>
      <w:r w:rsidR="00A4047F" w:rsidRPr="00A715C9">
        <w:rPr>
          <w:bCs/>
          <w:sz w:val="30"/>
          <w:szCs w:val="30"/>
        </w:rPr>
        <w:t>-202</w:t>
      </w:r>
      <w:r w:rsidR="00DC456A" w:rsidRPr="00A715C9">
        <w:rPr>
          <w:bCs/>
          <w:sz w:val="30"/>
          <w:szCs w:val="30"/>
        </w:rPr>
        <w:t>4</w:t>
      </w:r>
      <w:r w:rsidRPr="00A715C9">
        <w:rPr>
          <w:sz w:val="30"/>
          <w:szCs w:val="30"/>
        </w:rPr>
        <w:t>»</w:t>
      </w:r>
      <w:r w:rsidR="00F018AE" w:rsidRPr="00A715C9">
        <w:rPr>
          <w:sz w:val="30"/>
          <w:szCs w:val="30"/>
        </w:rPr>
        <w:t xml:space="preserve"> </w:t>
      </w:r>
      <w:r w:rsidR="00F018AE" w:rsidRPr="00A715C9">
        <w:rPr>
          <w:color w:val="000000"/>
          <w:sz w:val="30"/>
          <w:szCs w:val="30"/>
        </w:rPr>
        <w:t>(далее – конкурс</w:t>
      </w:r>
      <w:r w:rsidR="00F018AE" w:rsidRPr="00A715C9">
        <w:rPr>
          <w:sz w:val="30"/>
          <w:szCs w:val="30"/>
        </w:rPr>
        <w:t>)</w:t>
      </w:r>
      <w:r w:rsidRPr="00A715C9">
        <w:rPr>
          <w:sz w:val="30"/>
          <w:szCs w:val="30"/>
        </w:rPr>
        <w:t>.</w:t>
      </w:r>
    </w:p>
    <w:p w14:paraId="6C10454E" w14:textId="77777777" w:rsidR="00EC4DD0" w:rsidRPr="000F34D8" w:rsidRDefault="00EC4DD0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center"/>
        <w:rPr>
          <w:color w:val="000000"/>
          <w:sz w:val="30"/>
          <w:szCs w:val="30"/>
        </w:rPr>
      </w:pPr>
    </w:p>
    <w:p w14:paraId="7C645EC2" w14:textId="51EF7B77" w:rsidR="005010D9" w:rsidRPr="00A715C9" w:rsidRDefault="00EC4DD0" w:rsidP="009F65D4">
      <w:pPr>
        <w:pStyle w:val="a3"/>
        <w:spacing w:before="150" w:beforeAutospacing="0" w:after="150" w:afterAutospacing="0" w:line="360" w:lineRule="exact"/>
        <w:contextualSpacing/>
        <w:jc w:val="center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  <w:lang w:val="en-US"/>
        </w:rPr>
        <w:t>II</w:t>
      </w:r>
      <w:r w:rsidRPr="00A715C9">
        <w:rPr>
          <w:color w:val="000000"/>
          <w:sz w:val="30"/>
          <w:szCs w:val="30"/>
        </w:rPr>
        <w:t xml:space="preserve"> ЦЕЛЬ И ЗАДАЧИ </w:t>
      </w:r>
    </w:p>
    <w:p w14:paraId="6B607765" w14:textId="77777777" w:rsidR="00EC4DD0" w:rsidRPr="00A715C9" w:rsidRDefault="00EC4DD0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center"/>
        <w:rPr>
          <w:color w:val="000000"/>
          <w:sz w:val="30"/>
          <w:szCs w:val="30"/>
        </w:rPr>
      </w:pPr>
    </w:p>
    <w:p w14:paraId="3194208E" w14:textId="002F29C1" w:rsidR="005010D9" w:rsidRPr="00A715C9" w:rsidRDefault="005010D9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 xml:space="preserve">2.1. Целью проведения </w:t>
      </w:r>
      <w:r w:rsidR="00F018AE" w:rsidRPr="00A715C9">
        <w:rPr>
          <w:color w:val="000000"/>
          <w:sz w:val="30"/>
          <w:szCs w:val="30"/>
        </w:rPr>
        <w:t>к</w:t>
      </w:r>
      <w:r w:rsidRPr="00A715C9">
        <w:rPr>
          <w:color w:val="000000"/>
          <w:sz w:val="30"/>
          <w:szCs w:val="30"/>
        </w:rPr>
        <w:t xml:space="preserve">онкурса является выявление и поощрение лучших молодых </w:t>
      </w:r>
      <w:r w:rsidR="00B6123E" w:rsidRPr="00A715C9">
        <w:rPr>
          <w:color w:val="000000"/>
          <w:sz w:val="30"/>
          <w:szCs w:val="30"/>
        </w:rPr>
        <w:t>работников</w:t>
      </w:r>
      <w:r w:rsidRPr="00A715C9">
        <w:rPr>
          <w:color w:val="000000"/>
          <w:sz w:val="30"/>
          <w:szCs w:val="30"/>
        </w:rPr>
        <w:t>, добивши</w:t>
      </w:r>
      <w:r w:rsidR="0079129D" w:rsidRPr="00A715C9">
        <w:rPr>
          <w:color w:val="000000"/>
          <w:sz w:val="30"/>
          <w:szCs w:val="30"/>
        </w:rPr>
        <w:t>хся значительных успехов в</w:t>
      </w:r>
      <w:r w:rsidRPr="00A715C9">
        <w:rPr>
          <w:color w:val="000000"/>
          <w:sz w:val="30"/>
          <w:szCs w:val="30"/>
        </w:rPr>
        <w:t xml:space="preserve"> </w:t>
      </w:r>
      <w:r w:rsidR="0079129D" w:rsidRPr="00A715C9">
        <w:rPr>
          <w:color w:val="000000"/>
          <w:sz w:val="30"/>
          <w:szCs w:val="30"/>
        </w:rPr>
        <w:t xml:space="preserve">профессиональной и общественной </w:t>
      </w:r>
      <w:r w:rsidRPr="00A715C9">
        <w:rPr>
          <w:color w:val="000000"/>
          <w:sz w:val="30"/>
          <w:szCs w:val="30"/>
        </w:rPr>
        <w:t>деятельности.</w:t>
      </w:r>
    </w:p>
    <w:p w14:paraId="1AB1A69A" w14:textId="77777777" w:rsidR="005010D9" w:rsidRPr="00A715C9" w:rsidRDefault="005010D9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2.2. Конкурс направлен на решение следующих задач:</w:t>
      </w:r>
    </w:p>
    <w:p w14:paraId="04FB51C4" w14:textId="627E6988" w:rsidR="00F018AE" w:rsidRPr="00A715C9" w:rsidRDefault="001F6157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 xml:space="preserve">- </w:t>
      </w:r>
      <w:r w:rsidR="008D321C" w:rsidRPr="00A715C9">
        <w:rPr>
          <w:color w:val="000000"/>
          <w:sz w:val="30"/>
          <w:szCs w:val="30"/>
        </w:rPr>
        <w:t xml:space="preserve">формирование положительного имиджа молодого </w:t>
      </w:r>
      <w:r w:rsidR="00B6123E" w:rsidRPr="00A715C9">
        <w:rPr>
          <w:color w:val="000000"/>
          <w:sz w:val="30"/>
          <w:szCs w:val="30"/>
        </w:rPr>
        <w:t>работника</w:t>
      </w:r>
      <w:r w:rsidR="008D321C" w:rsidRPr="00A715C9">
        <w:rPr>
          <w:color w:val="000000"/>
          <w:sz w:val="30"/>
          <w:szCs w:val="30"/>
        </w:rPr>
        <w:t xml:space="preserve"> среди молодежи и в обществе; </w:t>
      </w:r>
    </w:p>
    <w:p w14:paraId="420DCF99" w14:textId="639D0789" w:rsidR="005010D9" w:rsidRPr="00A715C9" w:rsidRDefault="001F6157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-</w:t>
      </w:r>
      <w:r w:rsidR="00F41FE1" w:rsidRPr="00A715C9">
        <w:rPr>
          <w:color w:val="000000"/>
          <w:sz w:val="30"/>
          <w:szCs w:val="30"/>
        </w:rPr>
        <w:t> </w:t>
      </w:r>
      <w:r w:rsidR="005010D9" w:rsidRPr="00A715C9">
        <w:rPr>
          <w:color w:val="000000"/>
          <w:sz w:val="30"/>
          <w:szCs w:val="30"/>
        </w:rPr>
        <w:t>создание благоприятных условий для самореализации молод</w:t>
      </w:r>
      <w:r w:rsidR="008D321C" w:rsidRPr="00A715C9">
        <w:rPr>
          <w:color w:val="000000"/>
          <w:sz w:val="30"/>
          <w:szCs w:val="30"/>
        </w:rPr>
        <w:t xml:space="preserve">ых </w:t>
      </w:r>
      <w:r w:rsidR="00B6123E" w:rsidRPr="00A715C9">
        <w:rPr>
          <w:color w:val="000000"/>
          <w:sz w:val="30"/>
          <w:szCs w:val="30"/>
        </w:rPr>
        <w:t>работников</w:t>
      </w:r>
      <w:r w:rsidR="005010D9" w:rsidRPr="00A715C9">
        <w:rPr>
          <w:color w:val="000000"/>
          <w:sz w:val="30"/>
          <w:szCs w:val="30"/>
        </w:rPr>
        <w:t>;</w:t>
      </w:r>
    </w:p>
    <w:p w14:paraId="41595CC5" w14:textId="4ABDB036" w:rsidR="00E01725" w:rsidRPr="00A715C9" w:rsidRDefault="001F6157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-</w:t>
      </w:r>
      <w:r w:rsidR="00F41FE1" w:rsidRPr="00A715C9">
        <w:rPr>
          <w:color w:val="000000"/>
          <w:sz w:val="30"/>
          <w:szCs w:val="30"/>
        </w:rPr>
        <w:t> </w:t>
      </w:r>
      <w:r w:rsidR="008D321C" w:rsidRPr="00A715C9">
        <w:rPr>
          <w:color w:val="000000"/>
          <w:sz w:val="30"/>
          <w:szCs w:val="30"/>
        </w:rPr>
        <w:t>формирование у молодежи активной жизненной позиции, готовности к участию в экономической и общественной жизни Республики Беларусь.</w:t>
      </w:r>
    </w:p>
    <w:p w14:paraId="2E9BBAC0" w14:textId="77777777" w:rsidR="00B11662" w:rsidRPr="00A715C9" w:rsidRDefault="00B11662" w:rsidP="00B11662">
      <w:pPr>
        <w:pStyle w:val="a3"/>
        <w:spacing w:before="150" w:after="15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</w:p>
    <w:p w14:paraId="0A544A60" w14:textId="77777777" w:rsidR="000F34D8" w:rsidRDefault="000F34D8" w:rsidP="00B11662">
      <w:pPr>
        <w:pStyle w:val="a3"/>
        <w:spacing w:before="150" w:after="150" w:line="360" w:lineRule="exact"/>
        <w:contextualSpacing/>
        <w:jc w:val="center"/>
        <w:rPr>
          <w:color w:val="000000"/>
          <w:sz w:val="30"/>
          <w:szCs w:val="30"/>
        </w:rPr>
      </w:pPr>
    </w:p>
    <w:p w14:paraId="06AC1EDF" w14:textId="77777777" w:rsidR="000F34D8" w:rsidRDefault="000F34D8" w:rsidP="00B11662">
      <w:pPr>
        <w:pStyle w:val="a3"/>
        <w:spacing w:before="150" w:after="150" w:line="360" w:lineRule="exact"/>
        <w:contextualSpacing/>
        <w:jc w:val="center"/>
        <w:rPr>
          <w:color w:val="000000"/>
          <w:sz w:val="30"/>
          <w:szCs w:val="30"/>
        </w:rPr>
      </w:pPr>
    </w:p>
    <w:p w14:paraId="0339911F" w14:textId="77777777" w:rsidR="000F34D8" w:rsidRDefault="000F34D8" w:rsidP="00B11662">
      <w:pPr>
        <w:pStyle w:val="a3"/>
        <w:spacing w:before="150" w:after="150" w:line="360" w:lineRule="exact"/>
        <w:contextualSpacing/>
        <w:jc w:val="center"/>
        <w:rPr>
          <w:color w:val="000000"/>
          <w:sz w:val="30"/>
          <w:szCs w:val="30"/>
        </w:rPr>
      </w:pPr>
    </w:p>
    <w:p w14:paraId="20500F77" w14:textId="1428FB33" w:rsidR="00B11662" w:rsidRDefault="00B11662" w:rsidP="00B11662">
      <w:pPr>
        <w:pStyle w:val="a3"/>
        <w:spacing w:before="150" w:after="150" w:line="360" w:lineRule="exact"/>
        <w:contextualSpacing/>
        <w:jc w:val="center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  <w:lang w:val="en-US"/>
        </w:rPr>
        <w:lastRenderedPageBreak/>
        <w:t>III</w:t>
      </w:r>
      <w:r w:rsidRPr="00A715C9">
        <w:rPr>
          <w:color w:val="000000"/>
          <w:sz w:val="30"/>
          <w:szCs w:val="30"/>
        </w:rPr>
        <w:t xml:space="preserve"> ОРГАНИЗАТОРЫ</w:t>
      </w:r>
    </w:p>
    <w:p w14:paraId="55CC5867" w14:textId="77777777" w:rsidR="000F34D8" w:rsidRPr="00A715C9" w:rsidRDefault="000F34D8" w:rsidP="00B11662">
      <w:pPr>
        <w:pStyle w:val="a3"/>
        <w:spacing w:before="150" w:after="150" w:line="360" w:lineRule="exact"/>
        <w:contextualSpacing/>
        <w:jc w:val="center"/>
        <w:rPr>
          <w:color w:val="000000"/>
          <w:sz w:val="30"/>
          <w:szCs w:val="30"/>
        </w:rPr>
      </w:pPr>
    </w:p>
    <w:p w14:paraId="113FC882" w14:textId="400A0893" w:rsidR="00F41FE1" w:rsidRPr="00A715C9" w:rsidRDefault="00B11662" w:rsidP="00F41FE1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 xml:space="preserve">3.1. Организаторами конкурса являются Министерство образования Республики Беларусь, </w:t>
      </w:r>
      <w:r w:rsidR="00F41FE1" w:rsidRPr="00A715C9">
        <w:rPr>
          <w:color w:val="000000"/>
          <w:sz w:val="30"/>
          <w:szCs w:val="30"/>
        </w:rPr>
        <w:t xml:space="preserve">Республиканский молодежный центр </w:t>
      </w:r>
      <w:r w:rsidR="002F429C">
        <w:rPr>
          <w:color w:val="000000"/>
          <w:sz w:val="30"/>
          <w:szCs w:val="30"/>
        </w:rPr>
        <w:t>г</w:t>
      </w:r>
      <w:r w:rsidR="009B74A5">
        <w:rPr>
          <w:color w:val="000000"/>
          <w:sz w:val="30"/>
          <w:szCs w:val="30"/>
        </w:rPr>
        <w:t>осударственно</w:t>
      </w:r>
      <w:r w:rsidR="002F429C">
        <w:rPr>
          <w:color w:val="000000"/>
          <w:sz w:val="30"/>
          <w:szCs w:val="30"/>
        </w:rPr>
        <w:t>го</w:t>
      </w:r>
      <w:r w:rsidR="009B74A5">
        <w:rPr>
          <w:color w:val="000000"/>
          <w:sz w:val="30"/>
          <w:szCs w:val="30"/>
        </w:rPr>
        <w:t xml:space="preserve"> учреждени</w:t>
      </w:r>
      <w:r w:rsidR="002F429C">
        <w:rPr>
          <w:color w:val="000000"/>
          <w:sz w:val="30"/>
          <w:szCs w:val="30"/>
        </w:rPr>
        <w:t>я</w:t>
      </w:r>
      <w:r w:rsidR="009B74A5">
        <w:rPr>
          <w:color w:val="000000"/>
          <w:sz w:val="30"/>
          <w:szCs w:val="30"/>
        </w:rPr>
        <w:t xml:space="preserve"> образования</w:t>
      </w:r>
      <w:r w:rsidR="00F41FE1" w:rsidRPr="00A715C9">
        <w:rPr>
          <w:color w:val="000000"/>
          <w:sz w:val="30"/>
          <w:szCs w:val="30"/>
        </w:rPr>
        <w:t xml:space="preserve"> «Республиканский институт высшей школы» (далее – РМЦ), Федерация профсоюзов Беларуси, Общественное объединение «Белорусский республиканский союз молодежи», Республиканский совет работающей молодежи при Министерстве образования Республики Беларусь</w:t>
      </w:r>
      <w:r w:rsidR="00844D64">
        <w:rPr>
          <w:color w:val="000000"/>
          <w:sz w:val="30"/>
          <w:szCs w:val="30"/>
        </w:rPr>
        <w:t>,</w:t>
      </w:r>
      <w:r w:rsidR="00F41FE1" w:rsidRPr="00A715C9">
        <w:rPr>
          <w:color w:val="000000"/>
          <w:sz w:val="30"/>
          <w:szCs w:val="30"/>
        </w:rPr>
        <w:t xml:space="preserve"> областны</w:t>
      </w:r>
      <w:r w:rsidR="00844D64">
        <w:rPr>
          <w:color w:val="000000"/>
          <w:sz w:val="30"/>
          <w:szCs w:val="30"/>
        </w:rPr>
        <w:t xml:space="preserve">е </w:t>
      </w:r>
      <w:r w:rsidR="00F41FE1" w:rsidRPr="00A715C9">
        <w:rPr>
          <w:color w:val="000000"/>
          <w:sz w:val="30"/>
          <w:szCs w:val="30"/>
        </w:rPr>
        <w:t>исполнительны</w:t>
      </w:r>
      <w:r w:rsidR="00844D64">
        <w:rPr>
          <w:color w:val="000000"/>
          <w:sz w:val="30"/>
          <w:szCs w:val="30"/>
        </w:rPr>
        <w:t>е</w:t>
      </w:r>
      <w:r w:rsidR="00F41FE1" w:rsidRPr="00A715C9">
        <w:rPr>
          <w:color w:val="000000"/>
          <w:sz w:val="30"/>
          <w:szCs w:val="30"/>
        </w:rPr>
        <w:t xml:space="preserve"> комитет</w:t>
      </w:r>
      <w:r w:rsidR="00844D64">
        <w:rPr>
          <w:color w:val="000000"/>
          <w:sz w:val="30"/>
          <w:szCs w:val="30"/>
        </w:rPr>
        <w:t>ы</w:t>
      </w:r>
      <w:r w:rsidR="00F41FE1" w:rsidRPr="00A715C9">
        <w:rPr>
          <w:color w:val="000000"/>
          <w:sz w:val="30"/>
          <w:szCs w:val="30"/>
        </w:rPr>
        <w:t xml:space="preserve"> (Мински</w:t>
      </w:r>
      <w:r w:rsidR="00844D64">
        <w:rPr>
          <w:color w:val="000000"/>
          <w:sz w:val="30"/>
          <w:szCs w:val="30"/>
        </w:rPr>
        <w:t>й</w:t>
      </w:r>
      <w:r w:rsidR="00F41FE1" w:rsidRPr="00A715C9">
        <w:rPr>
          <w:color w:val="000000"/>
          <w:sz w:val="30"/>
          <w:szCs w:val="30"/>
        </w:rPr>
        <w:t xml:space="preserve"> городск</w:t>
      </w:r>
      <w:r w:rsidR="00844D64">
        <w:rPr>
          <w:color w:val="000000"/>
          <w:sz w:val="30"/>
          <w:szCs w:val="30"/>
        </w:rPr>
        <w:t>ой</w:t>
      </w:r>
      <w:r w:rsidR="00F41FE1" w:rsidRPr="00A715C9">
        <w:rPr>
          <w:color w:val="000000"/>
          <w:sz w:val="30"/>
          <w:szCs w:val="30"/>
        </w:rPr>
        <w:t xml:space="preserve"> исполнительны</w:t>
      </w:r>
      <w:r w:rsidR="00844D64">
        <w:rPr>
          <w:color w:val="000000"/>
          <w:sz w:val="30"/>
          <w:szCs w:val="30"/>
        </w:rPr>
        <w:t>й</w:t>
      </w:r>
      <w:r w:rsidR="00F41FE1" w:rsidRPr="00A715C9">
        <w:rPr>
          <w:color w:val="000000"/>
          <w:sz w:val="30"/>
          <w:szCs w:val="30"/>
        </w:rPr>
        <w:t xml:space="preserve"> комитет), республикански</w:t>
      </w:r>
      <w:r w:rsidR="006416CF">
        <w:rPr>
          <w:color w:val="000000"/>
          <w:sz w:val="30"/>
          <w:szCs w:val="30"/>
        </w:rPr>
        <w:t>е</w:t>
      </w:r>
      <w:r w:rsidR="00F41FE1" w:rsidRPr="00A715C9">
        <w:rPr>
          <w:color w:val="000000"/>
          <w:sz w:val="30"/>
          <w:szCs w:val="30"/>
        </w:rPr>
        <w:t xml:space="preserve"> орган</w:t>
      </w:r>
      <w:r w:rsidR="006416CF">
        <w:rPr>
          <w:color w:val="000000"/>
          <w:sz w:val="30"/>
          <w:szCs w:val="30"/>
        </w:rPr>
        <w:t>ы</w:t>
      </w:r>
      <w:r w:rsidR="00F41FE1" w:rsidRPr="00A715C9">
        <w:rPr>
          <w:color w:val="000000"/>
          <w:sz w:val="30"/>
          <w:szCs w:val="30"/>
        </w:rPr>
        <w:t xml:space="preserve"> государственного управления</w:t>
      </w:r>
      <w:r w:rsidR="00EC1317">
        <w:rPr>
          <w:color w:val="000000"/>
          <w:sz w:val="30"/>
          <w:szCs w:val="30"/>
        </w:rPr>
        <w:t>, учреждения высшего образования</w:t>
      </w:r>
      <w:r w:rsidR="00F41FE1" w:rsidRPr="00A715C9">
        <w:rPr>
          <w:color w:val="000000"/>
          <w:sz w:val="30"/>
          <w:szCs w:val="30"/>
        </w:rPr>
        <w:t>.</w:t>
      </w:r>
    </w:p>
    <w:p w14:paraId="39D2C154" w14:textId="654F9479" w:rsidR="00B11662" w:rsidRPr="00A715C9" w:rsidRDefault="00B11662" w:rsidP="00F41FE1">
      <w:pPr>
        <w:pStyle w:val="a3"/>
        <w:spacing w:before="150" w:beforeAutospacing="0" w:after="150" w:afterAutospacing="0" w:line="360" w:lineRule="exact"/>
        <w:contextualSpacing/>
        <w:jc w:val="both"/>
        <w:rPr>
          <w:color w:val="000000"/>
          <w:sz w:val="30"/>
          <w:szCs w:val="30"/>
        </w:rPr>
      </w:pPr>
    </w:p>
    <w:p w14:paraId="20C63445" w14:textId="77777777" w:rsidR="00B11662" w:rsidRPr="00A715C9" w:rsidRDefault="00B11662" w:rsidP="00B11662">
      <w:pPr>
        <w:pStyle w:val="a3"/>
        <w:spacing w:before="150" w:after="150" w:line="360" w:lineRule="exact"/>
        <w:contextualSpacing/>
        <w:jc w:val="center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IV УЧАСТНИКИ</w:t>
      </w:r>
    </w:p>
    <w:p w14:paraId="6ED009D0" w14:textId="77777777" w:rsidR="00B11662" w:rsidRPr="00A715C9" w:rsidRDefault="00B11662" w:rsidP="00B11662">
      <w:pPr>
        <w:pStyle w:val="a3"/>
        <w:spacing w:before="150" w:after="15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</w:p>
    <w:p w14:paraId="3E156D18" w14:textId="50244BF9" w:rsidR="00B11662" w:rsidRPr="00A715C9" w:rsidRDefault="00B11662" w:rsidP="00B11662">
      <w:pPr>
        <w:pStyle w:val="a3"/>
        <w:spacing w:before="150" w:after="15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4.1. Участвовать в конкурсе могут молодые работники предприятий, организаций и учреждений Республики Беларусь, которые заключили трудовой договор</w:t>
      </w:r>
      <w:r w:rsidR="00120539" w:rsidRPr="00A715C9">
        <w:rPr>
          <w:color w:val="000000"/>
          <w:sz w:val="30"/>
          <w:szCs w:val="30"/>
        </w:rPr>
        <w:t xml:space="preserve">, </w:t>
      </w:r>
      <w:r w:rsidRPr="00A715C9">
        <w:rPr>
          <w:color w:val="000000"/>
          <w:sz w:val="30"/>
          <w:szCs w:val="30"/>
        </w:rPr>
        <w:t>проработали не менее</w:t>
      </w:r>
      <w:r w:rsidR="009B74A5">
        <w:rPr>
          <w:color w:val="000000"/>
          <w:sz w:val="30"/>
          <w:szCs w:val="30"/>
        </w:rPr>
        <w:t xml:space="preserve"> одного года</w:t>
      </w:r>
      <w:r w:rsidRPr="00A715C9">
        <w:rPr>
          <w:color w:val="000000"/>
          <w:sz w:val="30"/>
          <w:szCs w:val="30"/>
        </w:rPr>
        <w:t xml:space="preserve"> со дня его заключения. </w:t>
      </w:r>
    </w:p>
    <w:p w14:paraId="38FFC172" w14:textId="1F0F8C40" w:rsidR="00B11662" w:rsidRPr="00A715C9" w:rsidRDefault="00B11662" w:rsidP="00B1166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 xml:space="preserve">4.2. Для участия в конкурсе </w:t>
      </w:r>
      <w:r w:rsidR="00F41FE1" w:rsidRPr="00A715C9">
        <w:rPr>
          <w:color w:val="000000"/>
          <w:sz w:val="30"/>
          <w:szCs w:val="30"/>
        </w:rPr>
        <w:t xml:space="preserve">допускаются участники </w:t>
      </w:r>
      <w:r w:rsidR="006416CF">
        <w:rPr>
          <w:color w:val="000000"/>
          <w:sz w:val="30"/>
          <w:szCs w:val="30"/>
        </w:rPr>
        <w:t>в возрасте</w:t>
      </w:r>
      <w:r w:rsidR="00F41FE1" w:rsidRPr="00A715C9">
        <w:rPr>
          <w:color w:val="000000"/>
          <w:sz w:val="30"/>
          <w:szCs w:val="30"/>
        </w:rPr>
        <w:t xml:space="preserve"> от 18 до 31 года</w:t>
      </w:r>
      <w:r w:rsidRPr="00A715C9">
        <w:rPr>
          <w:color w:val="000000"/>
          <w:sz w:val="30"/>
          <w:szCs w:val="30"/>
        </w:rPr>
        <w:t>.</w:t>
      </w:r>
    </w:p>
    <w:p w14:paraId="5B128985" w14:textId="498EBC9D" w:rsidR="003C579F" w:rsidRPr="00A715C9" w:rsidRDefault="003C579F" w:rsidP="00B1166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4.3. Участники</w:t>
      </w:r>
      <w:r w:rsidR="006416CF">
        <w:rPr>
          <w:color w:val="000000"/>
          <w:sz w:val="30"/>
          <w:szCs w:val="30"/>
        </w:rPr>
        <w:t>,</w:t>
      </w:r>
      <w:r w:rsidRPr="00A715C9">
        <w:rPr>
          <w:color w:val="000000"/>
          <w:sz w:val="30"/>
          <w:szCs w:val="30"/>
        </w:rPr>
        <w:t xml:space="preserve"> подавшие заявки</w:t>
      </w:r>
      <w:r w:rsidR="006416CF">
        <w:rPr>
          <w:color w:val="000000"/>
          <w:sz w:val="30"/>
          <w:szCs w:val="30"/>
        </w:rPr>
        <w:t>,</w:t>
      </w:r>
      <w:r w:rsidRPr="00A715C9">
        <w:rPr>
          <w:color w:val="000000"/>
          <w:sz w:val="30"/>
          <w:szCs w:val="30"/>
        </w:rPr>
        <w:t xml:space="preserve"> </w:t>
      </w:r>
      <w:r w:rsidR="00141FEB" w:rsidRPr="00A715C9">
        <w:rPr>
          <w:color w:val="000000"/>
          <w:sz w:val="30"/>
          <w:szCs w:val="30"/>
        </w:rPr>
        <w:t>должны согласиться</w:t>
      </w:r>
      <w:r w:rsidRPr="00A715C9">
        <w:rPr>
          <w:color w:val="000000"/>
          <w:sz w:val="30"/>
          <w:szCs w:val="30"/>
        </w:rPr>
        <w:t xml:space="preserve"> с обработкой персональных данных.</w:t>
      </w:r>
    </w:p>
    <w:p w14:paraId="1B6798C6" w14:textId="77777777" w:rsidR="00B11662" w:rsidRPr="00A715C9" w:rsidRDefault="00B11662" w:rsidP="00B1166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</w:p>
    <w:p w14:paraId="18C9DBE1" w14:textId="0DE66C05" w:rsidR="005010D9" w:rsidRPr="00A715C9" w:rsidRDefault="00EC4DD0" w:rsidP="009F65D4">
      <w:pPr>
        <w:pStyle w:val="a3"/>
        <w:spacing w:before="150" w:beforeAutospacing="0" w:after="150" w:afterAutospacing="0" w:line="360" w:lineRule="exact"/>
        <w:contextualSpacing/>
        <w:jc w:val="center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  <w:lang w:val="en-US"/>
        </w:rPr>
        <w:t>V</w:t>
      </w:r>
      <w:r w:rsidRPr="00A715C9">
        <w:rPr>
          <w:color w:val="000000"/>
          <w:sz w:val="30"/>
          <w:szCs w:val="30"/>
        </w:rPr>
        <w:t xml:space="preserve"> ПОРЯДОК И СРОКИ ПРОВЕДЕНИЯ</w:t>
      </w:r>
    </w:p>
    <w:p w14:paraId="498D072F" w14:textId="77777777" w:rsidR="00EC4DD0" w:rsidRPr="00A715C9" w:rsidRDefault="00EC4DD0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center"/>
        <w:rPr>
          <w:color w:val="000000"/>
          <w:sz w:val="30"/>
          <w:szCs w:val="30"/>
        </w:rPr>
      </w:pPr>
    </w:p>
    <w:p w14:paraId="4ACEF4A5" w14:textId="77777777" w:rsidR="00B11662" w:rsidRPr="00A715C9" w:rsidRDefault="00B11662" w:rsidP="00B11662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5.1. В рамках проекта проводится конкурс, который состоит из четырех этапов:</w:t>
      </w:r>
    </w:p>
    <w:p w14:paraId="008C2A39" w14:textId="5A19F0EE" w:rsidR="00B11662" w:rsidRPr="00A715C9" w:rsidRDefault="00B11662" w:rsidP="00B11662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первый этап – локальный</w:t>
      </w:r>
      <w:r w:rsidR="000469C7" w:rsidRPr="00A715C9">
        <w:rPr>
          <w:sz w:val="30"/>
          <w:szCs w:val="30"/>
        </w:rPr>
        <w:t xml:space="preserve"> </w:t>
      </w:r>
      <w:r w:rsidR="00AF676A" w:rsidRPr="00A715C9">
        <w:rPr>
          <w:sz w:val="30"/>
          <w:szCs w:val="30"/>
        </w:rPr>
        <w:t>(</w:t>
      </w:r>
      <w:r w:rsidRPr="00A715C9">
        <w:rPr>
          <w:sz w:val="30"/>
          <w:szCs w:val="30"/>
        </w:rPr>
        <w:t>предприяти</w:t>
      </w:r>
      <w:r w:rsidR="002E60E4" w:rsidRPr="00A715C9">
        <w:rPr>
          <w:sz w:val="30"/>
          <w:szCs w:val="30"/>
        </w:rPr>
        <w:t>я</w:t>
      </w:r>
      <w:r w:rsidR="000469C7" w:rsidRPr="00A715C9">
        <w:rPr>
          <w:sz w:val="30"/>
          <w:szCs w:val="30"/>
        </w:rPr>
        <w:t>/</w:t>
      </w:r>
      <w:r w:rsidRPr="00A715C9">
        <w:rPr>
          <w:sz w:val="30"/>
          <w:szCs w:val="30"/>
        </w:rPr>
        <w:t>организаци</w:t>
      </w:r>
      <w:r w:rsidR="002E60E4" w:rsidRPr="00A715C9">
        <w:rPr>
          <w:sz w:val="30"/>
          <w:szCs w:val="30"/>
        </w:rPr>
        <w:t>и</w:t>
      </w:r>
      <w:r w:rsidR="000469C7" w:rsidRPr="00A715C9">
        <w:rPr>
          <w:sz w:val="30"/>
          <w:szCs w:val="30"/>
        </w:rPr>
        <w:t>/</w:t>
      </w:r>
      <w:r w:rsidRPr="00A715C9">
        <w:rPr>
          <w:sz w:val="30"/>
          <w:szCs w:val="30"/>
        </w:rPr>
        <w:t>учреждени</w:t>
      </w:r>
      <w:r w:rsidR="002E60E4" w:rsidRPr="00A715C9">
        <w:rPr>
          <w:sz w:val="30"/>
          <w:szCs w:val="30"/>
        </w:rPr>
        <w:t>я</w:t>
      </w:r>
      <w:r w:rsidRPr="00A715C9">
        <w:rPr>
          <w:sz w:val="30"/>
          <w:szCs w:val="30"/>
        </w:rPr>
        <w:t>);</w:t>
      </w:r>
    </w:p>
    <w:p w14:paraId="1C3C7CBD" w14:textId="4A092B34" w:rsidR="00B11662" w:rsidRPr="00A715C9" w:rsidRDefault="00B11662" w:rsidP="00B11662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второй этап – районный;</w:t>
      </w:r>
    </w:p>
    <w:p w14:paraId="578A22B2" w14:textId="66896C01" w:rsidR="00B11662" w:rsidRPr="00A715C9" w:rsidRDefault="009A3C57" w:rsidP="00B11662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третий</w:t>
      </w:r>
      <w:r w:rsidR="00B11662" w:rsidRPr="00A715C9">
        <w:rPr>
          <w:sz w:val="30"/>
          <w:szCs w:val="30"/>
        </w:rPr>
        <w:t xml:space="preserve"> этап – областной;</w:t>
      </w:r>
    </w:p>
    <w:p w14:paraId="108E62BE" w14:textId="631E43E8" w:rsidR="00A54237" w:rsidRPr="00A715C9" w:rsidRDefault="009A3C57" w:rsidP="00B0345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четвертый</w:t>
      </w:r>
      <w:r w:rsidR="00B11662" w:rsidRPr="00A715C9">
        <w:rPr>
          <w:sz w:val="30"/>
          <w:szCs w:val="30"/>
        </w:rPr>
        <w:t xml:space="preserve"> этап – республиканский</w:t>
      </w:r>
      <w:r w:rsidR="00AF676A" w:rsidRPr="00A715C9">
        <w:rPr>
          <w:sz w:val="30"/>
          <w:szCs w:val="30"/>
        </w:rPr>
        <w:t xml:space="preserve"> </w:t>
      </w:r>
      <w:r w:rsidR="00B11662" w:rsidRPr="00A715C9">
        <w:rPr>
          <w:sz w:val="30"/>
          <w:szCs w:val="30"/>
        </w:rPr>
        <w:t>(финал).</w:t>
      </w:r>
    </w:p>
    <w:p w14:paraId="5BECFDC3" w14:textId="68C571E4" w:rsidR="003E5A5B" w:rsidRPr="00A715C9" w:rsidRDefault="00B11662" w:rsidP="00B1166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A715C9">
        <w:rPr>
          <w:sz w:val="30"/>
          <w:szCs w:val="30"/>
        </w:rPr>
        <w:t>5</w:t>
      </w:r>
      <w:r w:rsidR="005010D9" w:rsidRPr="00A715C9">
        <w:rPr>
          <w:sz w:val="30"/>
          <w:szCs w:val="30"/>
        </w:rPr>
        <w:t xml:space="preserve">.2. </w:t>
      </w:r>
      <w:r w:rsidR="003E5A5B" w:rsidRPr="00A715C9">
        <w:rPr>
          <w:b/>
          <w:bCs/>
          <w:sz w:val="30"/>
          <w:szCs w:val="30"/>
        </w:rPr>
        <w:t>Первый</w:t>
      </w:r>
      <w:r w:rsidRPr="00A715C9">
        <w:rPr>
          <w:b/>
          <w:bCs/>
          <w:sz w:val="30"/>
          <w:szCs w:val="30"/>
        </w:rPr>
        <w:t xml:space="preserve"> этап</w:t>
      </w:r>
      <w:r w:rsidR="003E5A5B" w:rsidRPr="00A715C9">
        <w:rPr>
          <w:sz w:val="30"/>
          <w:szCs w:val="30"/>
        </w:rPr>
        <w:t xml:space="preserve"> </w:t>
      </w:r>
      <w:r w:rsidR="00A54237" w:rsidRPr="00A715C9">
        <w:rPr>
          <w:sz w:val="30"/>
          <w:szCs w:val="30"/>
        </w:rPr>
        <w:t>проводится</w:t>
      </w:r>
      <w:r w:rsidR="003E5A5B" w:rsidRPr="00A715C9">
        <w:rPr>
          <w:sz w:val="30"/>
          <w:szCs w:val="30"/>
        </w:rPr>
        <w:t xml:space="preserve"> </w:t>
      </w:r>
      <w:r w:rsidR="00A54237" w:rsidRPr="00A715C9">
        <w:rPr>
          <w:b/>
          <w:bCs/>
          <w:sz w:val="30"/>
          <w:szCs w:val="30"/>
        </w:rPr>
        <w:t xml:space="preserve">до </w:t>
      </w:r>
      <w:r w:rsidR="006416CF">
        <w:rPr>
          <w:b/>
          <w:bCs/>
          <w:sz w:val="30"/>
          <w:szCs w:val="30"/>
        </w:rPr>
        <w:t>1</w:t>
      </w:r>
      <w:r w:rsidR="003E5A5B" w:rsidRPr="00A715C9">
        <w:rPr>
          <w:b/>
          <w:bCs/>
          <w:sz w:val="30"/>
          <w:szCs w:val="30"/>
        </w:rPr>
        <w:t xml:space="preserve"> </w:t>
      </w:r>
      <w:r w:rsidR="006416CF">
        <w:rPr>
          <w:b/>
          <w:bCs/>
          <w:sz w:val="30"/>
          <w:szCs w:val="30"/>
        </w:rPr>
        <w:t>мая</w:t>
      </w:r>
      <w:r w:rsidR="003E5A5B" w:rsidRPr="00A715C9">
        <w:rPr>
          <w:b/>
          <w:bCs/>
          <w:sz w:val="30"/>
          <w:szCs w:val="30"/>
        </w:rPr>
        <w:t xml:space="preserve"> 202</w:t>
      </w:r>
      <w:r w:rsidR="00DC456A" w:rsidRPr="00A715C9">
        <w:rPr>
          <w:b/>
          <w:bCs/>
          <w:sz w:val="30"/>
          <w:szCs w:val="30"/>
        </w:rPr>
        <w:t>4</w:t>
      </w:r>
      <w:r w:rsidR="003E5A5B" w:rsidRPr="00A715C9">
        <w:rPr>
          <w:b/>
          <w:bCs/>
          <w:sz w:val="30"/>
          <w:szCs w:val="30"/>
        </w:rPr>
        <w:t xml:space="preserve"> года.</w:t>
      </w:r>
    </w:p>
    <w:p w14:paraId="59427087" w14:textId="7A94FF18" w:rsidR="009E638C" w:rsidRPr="00A715C9" w:rsidRDefault="009E638C" w:rsidP="00B1166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5.2.1. Предприяти</w:t>
      </w:r>
      <w:r w:rsidR="002E60E4" w:rsidRPr="00A715C9">
        <w:rPr>
          <w:sz w:val="30"/>
          <w:szCs w:val="30"/>
        </w:rPr>
        <w:t>я</w:t>
      </w:r>
      <w:r w:rsidR="00AF676A" w:rsidRPr="00A715C9">
        <w:rPr>
          <w:sz w:val="30"/>
          <w:szCs w:val="30"/>
        </w:rPr>
        <w:t>/</w:t>
      </w:r>
      <w:r w:rsidRPr="00A715C9">
        <w:rPr>
          <w:sz w:val="30"/>
          <w:szCs w:val="30"/>
        </w:rPr>
        <w:t>организаци</w:t>
      </w:r>
      <w:r w:rsidR="002E60E4" w:rsidRPr="00A715C9">
        <w:rPr>
          <w:sz w:val="30"/>
          <w:szCs w:val="30"/>
        </w:rPr>
        <w:t>и</w:t>
      </w:r>
      <w:r w:rsidR="00AF676A" w:rsidRPr="00A715C9">
        <w:rPr>
          <w:sz w:val="30"/>
          <w:szCs w:val="30"/>
        </w:rPr>
        <w:t>/</w:t>
      </w:r>
      <w:r w:rsidRPr="00A715C9">
        <w:rPr>
          <w:sz w:val="30"/>
          <w:szCs w:val="30"/>
        </w:rPr>
        <w:t>учреждени</w:t>
      </w:r>
      <w:r w:rsidR="002E60E4" w:rsidRPr="00A715C9">
        <w:rPr>
          <w:sz w:val="30"/>
          <w:szCs w:val="30"/>
        </w:rPr>
        <w:t xml:space="preserve">я </w:t>
      </w:r>
      <w:r w:rsidRPr="00A715C9">
        <w:rPr>
          <w:sz w:val="30"/>
          <w:szCs w:val="30"/>
        </w:rPr>
        <w:t>провод</w:t>
      </w:r>
      <w:r w:rsidR="002E60E4" w:rsidRPr="00A715C9">
        <w:rPr>
          <w:sz w:val="30"/>
          <w:szCs w:val="30"/>
        </w:rPr>
        <w:t>я</w:t>
      </w:r>
      <w:r w:rsidRPr="00A715C9">
        <w:rPr>
          <w:sz w:val="30"/>
          <w:szCs w:val="30"/>
        </w:rPr>
        <w:t xml:space="preserve">т свой </w:t>
      </w:r>
      <w:r w:rsidR="00867AC6">
        <w:rPr>
          <w:sz w:val="30"/>
          <w:szCs w:val="30"/>
        </w:rPr>
        <w:t>отборочный</w:t>
      </w:r>
      <w:r w:rsidRPr="00A715C9">
        <w:rPr>
          <w:sz w:val="30"/>
          <w:szCs w:val="30"/>
        </w:rPr>
        <w:t xml:space="preserve"> конкурс в выбранной номинации.</w:t>
      </w:r>
    </w:p>
    <w:p w14:paraId="04606635" w14:textId="0E55FE73" w:rsidR="003B339A" w:rsidRPr="00A715C9" w:rsidRDefault="00B11662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5</w:t>
      </w:r>
      <w:r w:rsidR="003E5A5B" w:rsidRPr="00A715C9">
        <w:rPr>
          <w:sz w:val="30"/>
          <w:szCs w:val="30"/>
        </w:rPr>
        <w:t>.2.</w:t>
      </w:r>
      <w:r w:rsidR="00A54237" w:rsidRPr="00A715C9">
        <w:rPr>
          <w:sz w:val="30"/>
          <w:szCs w:val="30"/>
        </w:rPr>
        <w:t>2</w:t>
      </w:r>
      <w:r w:rsidR="009E638C" w:rsidRPr="00A715C9">
        <w:rPr>
          <w:sz w:val="30"/>
          <w:szCs w:val="30"/>
        </w:rPr>
        <w:t>.</w:t>
      </w:r>
      <w:r w:rsidR="00A54237" w:rsidRPr="00A715C9">
        <w:rPr>
          <w:sz w:val="30"/>
          <w:szCs w:val="30"/>
        </w:rPr>
        <w:t xml:space="preserve"> </w:t>
      </w:r>
      <w:r w:rsidR="002E60E4" w:rsidRPr="00A715C9">
        <w:rPr>
          <w:sz w:val="30"/>
          <w:szCs w:val="30"/>
        </w:rPr>
        <w:t>Предприятия/организации/учреждения, чьи молодые работники, заняли в данном этапе первое место, направляют в районный/городской исполнительный комитет заявку, которая включает в себя:</w:t>
      </w:r>
    </w:p>
    <w:p w14:paraId="5C42DDC6" w14:textId="289737F9" w:rsidR="003E5A5B" w:rsidRPr="00A715C9" w:rsidRDefault="003B339A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 xml:space="preserve">– анкету участника </w:t>
      </w:r>
      <w:r w:rsidR="00A54237" w:rsidRPr="00A715C9">
        <w:rPr>
          <w:sz w:val="30"/>
          <w:szCs w:val="30"/>
        </w:rPr>
        <w:t>(</w:t>
      </w:r>
      <w:r w:rsidR="002E60E4" w:rsidRPr="00A715C9">
        <w:rPr>
          <w:sz w:val="30"/>
          <w:szCs w:val="30"/>
        </w:rPr>
        <w:t>п</w:t>
      </w:r>
      <w:r w:rsidR="00A54237" w:rsidRPr="00A715C9">
        <w:rPr>
          <w:sz w:val="30"/>
          <w:szCs w:val="30"/>
        </w:rPr>
        <w:t xml:space="preserve">риложение </w:t>
      </w:r>
      <w:r w:rsidR="00141FEB" w:rsidRPr="00A715C9">
        <w:rPr>
          <w:sz w:val="30"/>
          <w:szCs w:val="30"/>
        </w:rPr>
        <w:t xml:space="preserve">№ </w:t>
      </w:r>
      <w:r w:rsidR="00A54237" w:rsidRPr="00A715C9">
        <w:rPr>
          <w:sz w:val="30"/>
          <w:szCs w:val="30"/>
        </w:rPr>
        <w:t>1)</w:t>
      </w:r>
      <w:r w:rsidRPr="00A715C9">
        <w:rPr>
          <w:sz w:val="30"/>
          <w:szCs w:val="30"/>
        </w:rPr>
        <w:t>;</w:t>
      </w:r>
    </w:p>
    <w:p w14:paraId="34FB97F9" w14:textId="00CF9B2E" w:rsidR="003B339A" w:rsidRPr="00A715C9" w:rsidRDefault="003B339A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lastRenderedPageBreak/>
        <w:t>–</w:t>
      </w:r>
      <w:r w:rsidR="00AF676A" w:rsidRPr="00A715C9">
        <w:rPr>
          <w:sz w:val="30"/>
          <w:szCs w:val="30"/>
        </w:rPr>
        <w:t> </w:t>
      </w:r>
      <w:r w:rsidRPr="00A715C9">
        <w:rPr>
          <w:sz w:val="30"/>
          <w:szCs w:val="30"/>
        </w:rPr>
        <w:t>развернутую характеристику от руководителя предприятия/ организации/</w:t>
      </w:r>
      <w:r w:rsidR="00953966" w:rsidRPr="00A715C9">
        <w:rPr>
          <w:sz w:val="30"/>
          <w:szCs w:val="30"/>
        </w:rPr>
        <w:t>учреждения</w:t>
      </w:r>
      <w:r w:rsidRPr="00A715C9">
        <w:rPr>
          <w:sz w:val="30"/>
          <w:szCs w:val="30"/>
        </w:rPr>
        <w:t xml:space="preserve"> о профессиональной деятельности молодого работника;</w:t>
      </w:r>
    </w:p>
    <w:p w14:paraId="598C3D26" w14:textId="46419C8B" w:rsidR="00A54237" w:rsidRPr="00A715C9" w:rsidRDefault="006726BD" w:rsidP="00B0345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 xml:space="preserve">– резюме участника </w:t>
      </w:r>
      <w:r w:rsidR="00953966" w:rsidRPr="00A715C9">
        <w:rPr>
          <w:sz w:val="30"/>
          <w:szCs w:val="30"/>
        </w:rPr>
        <w:t>к</w:t>
      </w:r>
      <w:r w:rsidRPr="00A715C9">
        <w:rPr>
          <w:sz w:val="30"/>
          <w:szCs w:val="30"/>
        </w:rPr>
        <w:t xml:space="preserve">онкурса </w:t>
      </w:r>
      <w:r w:rsidR="00953966" w:rsidRPr="00A715C9">
        <w:rPr>
          <w:sz w:val="30"/>
          <w:szCs w:val="30"/>
        </w:rPr>
        <w:t>(п</w:t>
      </w:r>
      <w:r w:rsidRPr="00A715C9">
        <w:rPr>
          <w:sz w:val="30"/>
          <w:szCs w:val="30"/>
        </w:rPr>
        <w:t>риложени</w:t>
      </w:r>
      <w:r w:rsidR="00953966" w:rsidRPr="00A715C9">
        <w:rPr>
          <w:sz w:val="30"/>
          <w:szCs w:val="30"/>
        </w:rPr>
        <w:t>е</w:t>
      </w:r>
      <w:r w:rsidRPr="00A715C9">
        <w:rPr>
          <w:sz w:val="30"/>
          <w:szCs w:val="30"/>
        </w:rPr>
        <w:t xml:space="preserve"> </w:t>
      </w:r>
      <w:r w:rsidR="00141FEB" w:rsidRPr="00A715C9">
        <w:rPr>
          <w:sz w:val="30"/>
          <w:szCs w:val="30"/>
        </w:rPr>
        <w:t xml:space="preserve">№ </w:t>
      </w:r>
      <w:r w:rsidRPr="00A715C9">
        <w:rPr>
          <w:sz w:val="30"/>
          <w:szCs w:val="30"/>
        </w:rPr>
        <w:t>2</w:t>
      </w:r>
      <w:r w:rsidR="00953966" w:rsidRPr="00A715C9">
        <w:rPr>
          <w:sz w:val="30"/>
          <w:szCs w:val="30"/>
        </w:rPr>
        <w:t>);</w:t>
      </w:r>
    </w:p>
    <w:p w14:paraId="3C734D79" w14:textId="63F068E3" w:rsidR="00141FEB" w:rsidRPr="00A715C9" w:rsidRDefault="00141FEB" w:rsidP="00B0345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 xml:space="preserve">– согласие </w:t>
      </w:r>
      <w:r w:rsidRPr="00A715C9">
        <w:rPr>
          <w:rFonts w:eastAsia="Times New Roman"/>
          <w:sz w:val="30"/>
          <w:szCs w:val="30"/>
        </w:rPr>
        <w:t>на обработку персональных данных (</w:t>
      </w:r>
      <w:r w:rsidR="00953966" w:rsidRPr="00A715C9">
        <w:rPr>
          <w:rFonts w:eastAsia="Times New Roman"/>
          <w:sz w:val="30"/>
          <w:szCs w:val="30"/>
        </w:rPr>
        <w:t>п</w:t>
      </w:r>
      <w:r w:rsidRPr="00A715C9">
        <w:rPr>
          <w:rFonts w:eastAsia="Times New Roman"/>
          <w:sz w:val="30"/>
          <w:szCs w:val="30"/>
        </w:rPr>
        <w:t>риложение № 3).</w:t>
      </w:r>
    </w:p>
    <w:p w14:paraId="438BC149" w14:textId="3BBB31EE" w:rsidR="003E5A5B" w:rsidRPr="00A715C9" w:rsidRDefault="00B11662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5</w:t>
      </w:r>
      <w:r w:rsidR="003E5A5B" w:rsidRPr="00A715C9">
        <w:rPr>
          <w:sz w:val="30"/>
          <w:szCs w:val="30"/>
        </w:rPr>
        <w:t xml:space="preserve">.3. </w:t>
      </w:r>
      <w:r w:rsidR="00A61470" w:rsidRPr="00A715C9">
        <w:rPr>
          <w:b/>
          <w:bCs/>
          <w:sz w:val="30"/>
          <w:szCs w:val="30"/>
        </w:rPr>
        <w:t>Второй этап</w:t>
      </w:r>
      <w:r w:rsidR="00A61470" w:rsidRPr="00A715C9">
        <w:rPr>
          <w:sz w:val="30"/>
          <w:szCs w:val="30"/>
        </w:rPr>
        <w:t xml:space="preserve"> проводится </w:t>
      </w:r>
      <w:r w:rsidR="00A715C9">
        <w:rPr>
          <w:b/>
          <w:bCs/>
          <w:sz w:val="30"/>
          <w:szCs w:val="30"/>
        </w:rPr>
        <w:t>до</w:t>
      </w:r>
      <w:r w:rsidR="00A61470" w:rsidRPr="00A715C9">
        <w:rPr>
          <w:b/>
          <w:bCs/>
          <w:sz w:val="30"/>
          <w:szCs w:val="30"/>
        </w:rPr>
        <w:t xml:space="preserve"> </w:t>
      </w:r>
      <w:r w:rsidR="00AF676A" w:rsidRPr="00A715C9">
        <w:rPr>
          <w:b/>
          <w:bCs/>
          <w:sz w:val="30"/>
          <w:szCs w:val="30"/>
        </w:rPr>
        <w:t>10</w:t>
      </w:r>
      <w:r w:rsidR="00A61470" w:rsidRPr="00A715C9">
        <w:rPr>
          <w:b/>
          <w:bCs/>
          <w:sz w:val="30"/>
          <w:szCs w:val="30"/>
        </w:rPr>
        <w:t xml:space="preserve"> июня 202</w:t>
      </w:r>
      <w:r w:rsidR="00DC456A" w:rsidRPr="00A715C9">
        <w:rPr>
          <w:b/>
          <w:bCs/>
          <w:sz w:val="30"/>
          <w:szCs w:val="30"/>
        </w:rPr>
        <w:t>4</w:t>
      </w:r>
      <w:r w:rsidR="00A61470" w:rsidRPr="00A715C9">
        <w:rPr>
          <w:b/>
          <w:bCs/>
          <w:sz w:val="30"/>
          <w:szCs w:val="30"/>
        </w:rPr>
        <w:t xml:space="preserve"> года</w:t>
      </w:r>
      <w:r w:rsidR="00A61470" w:rsidRPr="00A715C9">
        <w:rPr>
          <w:sz w:val="30"/>
          <w:szCs w:val="30"/>
        </w:rPr>
        <w:t xml:space="preserve"> </w:t>
      </w:r>
      <w:r w:rsidR="00AF676A" w:rsidRPr="00A715C9">
        <w:rPr>
          <w:sz w:val="30"/>
          <w:szCs w:val="30"/>
        </w:rPr>
        <w:t>на районном/городском уровне</w:t>
      </w:r>
      <w:r w:rsidR="00A61470" w:rsidRPr="00A715C9">
        <w:rPr>
          <w:sz w:val="30"/>
          <w:szCs w:val="30"/>
        </w:rPr>
        <w:t>.</w:t>
      </w:r>
      <w:r w:rsidR="00B93872">
        <w:rPr>
          <w:sz w:val="30"/>
          <w:szCs w:val="30"/>
        </w:rPr>
        <w:t xml:space="preserve"> Формат проведения этапа принимается проводимыми исполнительными комитетами (очный либо заочный).</w:t>
      </w:r>
    </w:p>
    <w:p w14:paraId="0788DA4A" w14:textId="5852568A" w:rsidR="00B0345E" w:rsidRPr="00A715C9" w:rsidRDefault="00B0345E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sz w:val="30"/>
          <w:szCs w:val="30"/>
        </w:rPr>
        <w:t>5.3.1.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</w:t>
      </w:r>
      <w:r w:rsidRPr="00A715C9">
        <w:rPr>
          <w:rFonts w:eastAsia="Calibri"/>
          <w:b/>
          <w:sz w:val="30"/>
          <w:szCs w:val="30"/>
          <w:lang w:eastAsia="en-US"/>
        </w:rPr>
        <w:t>Участникам второго и последующих этапов необходимо</w:t>
      </w:r>
      <w:r w:rsidR="00D7072F" w:rsidRPr="00A715C9">
        <w:rPr>
          <w:rFonts w:eastAsia="Calibri"/>
          <w:b/>
          <w:sz w:val="30"/>
          <w:szCs w:val="30"/>
          <w:lang w:eastAsia="en-US"/>
        </w:rPr>
        <w:t xml:space="preserve"> подготовит</w:t>
      </w:r>
      <w:r w:rsidR="00F553CA" w:rsidRPr="00A715C9">
        <w:rPr>
          <w:rFonts w:eastAsia="Calibri"/>
          <w:b/>
          <w:sz w:val="30"/>
          <w:szCs w:val="30"/>
          <w:lang w:eastAsia="en-US"/>
        </w:rPr>
        <w:t>ь</w:t>
      </w:r>
      <w:r w:rsidR="00D7072F" w:rsidRPr="00A715C9">
        <w:rPr>
          <w:rFonts w:eastAsia="Calibri"/>
          <w:b/>
          <w:sz w:val="30"/>
          <w:szCs w:val="30"/>
          <w:lang w:eastAsia="en-US"/>
        </w:rPr>
        <w:t>:</w:t>
      </w:r>
    </w:p>
    <w:p w14:paraId="0DAE29C0" w14:textId="0C49AF8B" w:rsidR="0022288A" w:rsidRPr="00A715C9" w:rsidRDefault="0022288A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>5.3.1.</w:t>
      </w:r>
      <w:r w:rsidR="00D7072F" w:rsidRPr="00A715C9">
        <w:rPr>
          <w:rFonts w:eastAsia="Calibri"/>
          <w:bCs/>
          <w:sz w:val="30"/>
          <w:szCs w:val="30"/>
          <w:lang w:eastAsia="en-US"/>
        </w:rPr>
        <w:t>1.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</w:t>
      </w:r>
      <w:r w:rsidR="00D7072F" w:rsidRPr="00A715C9">
        <w:rPr>
          <w:rFonts w:eastAsia="Calibri"/>
          <w:b/>
          <w:sz w:val="30"/>
          <w:szCs w:val="30"/>
          <w:lang w:eastAsia="en-US"/>
        </w:rPr>
        <w:t>В</w:t>
      </w:r>
      <w:r w:rsidRPr="00A715C9">
        <w:rPr>
          <w:rFonts w:eastAsia="Calibri"/>
          <w:b/>
          <w:sz w:val="30"/>
          <w:szCs w:val="30"/>
          <w:lang w:eastAsia="en-US"/>
        </w:rPr>
        <w:t>идеоролик</w:t>
      </w:r>
      <w:r w:rsidR="00F553CA" w:rsidRPr="00A715C9">
        <w:rPr>
          <w:rFonts w:eastAsia="Calibri"/>
          <w:b/>
          <w:sz w:val="30"/>
          <w:szCs w:val="30"/>
          <w:lang w:eastAsia="en-US"/>
        </w:rPr>
        <w:t xml:space="preserve">. </w:t>
      </w:r>
      <w:r w:rsidR="00F553CA" w:rsidRPr="00A715C9">
        <w:rPr>
          <w:rFonts w:eastAsia="Calibri"/>
          <w:bCs/>
          <w:sz w:val="30"/>
          <w:szCs w:val="30"/>
          <w:lang w:eastAsia="en-US"/>
        </w:rPr>
        <w:t>Участники готовят видеоролик, в котором рассказывают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о </w:t>
      </w:r>
      <w:r w:rsidR="004C40A5" w:rsidRPr="00A715C9">
        <w:rPr>
          <w:rFonts w:eastAsia="Calibri"/>
          <w:bCs/>
          <w:sz w:val="30"/>
          <w:szCs w:val="30"/>
          <w:lang w:eastAsia="en-US"/>
        </w:rPr>
        <w:t>деятельности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и </w:t>
      </w:r>
      <w:r w:rsidR="004C40A5" w:rsidRPr="00A715C9">
        <w:rPr>
          <w:rFonts w:eastAsia="Calibri"/>
          <w:bCs/>
          <w:sz w:val="30"/>
          <w:szCs w:val="30"/>
          <w:lang w:eastAsia="en-US"/>
        </w:rPr>
        <w:t>достижениях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</w:t>
      </w:r>
      <w:r w:rsidR="003C75B1" w:rsidRPr="00A715C9">
        <w:rPr>
          <w:rFonts w:eastAsia="Calibri"/>
          <w:bCs/>
          <w:sz w:val="30"/>
          <w:szCs w:val="30"/>
          <w:lang w:eastAsia="en-US"/>
        </w:rPr>
        <w:t>свое</w:t>
      </w:r>
      <w:r w:rsidR="00EE03F0" w:rsidRPr="00A715C9">
        <w:rPr>
          <w:rFonts w:eastAsia="Calibri"/>
          <w:bCs/>
          <w:sz w:val="30"/>
          <w:szCs w:val="30"/>
          <w:lang w:eastAsia="en-US"/>
        </w:rPr>
        <w:t>го</w:t>
      </w:r>
      <w:r w:rsidR="003C75B1" w:rsidRPr="00A715C9">
        <w:rPr>
          <w:rFonts w:eastAsia="Calibri"/>
          <w:bCs/>
          <w:sz w:val="30"/>
          <w:szCs w:val="30"/>
          <w:lang w:eastAsia="en-US"/>
        </w:rPr>
        <w:t xml:space="preserve"> </w:t>
      </w:r>
      <w:r w:rsidR="00EE03F0" w:rsidRPr="00A715C9">
        <w:rPr>
          <w:rFonts w:eastAsia="Calibri"/>
          <w:bCs/>
          <w:sz w:val="30"/>
          <w:szCs w:val="30"/>
          <w:lang w:eastAsia="en-US"/>
        </w:rPr>
        <w:t>предприятия</w:t>
      </w:r>
      <w:r w:rsidR="003C75B1" w:rsidRPr="00A715C9">
        <w:rPr>
          <w:rFonts w:eastAsia="Calibri"/>
          <w:bCs/>
          <w:sz w:val="30"/>
          <w:szCs w:val="30"/>
          <w:lang w:eastAsia="en-US"/>
        </w:rPr>
        <w:t>/</w:t>
      </w:r>
      <w:r w:rsidR="00EE03F0" w:rsidRPr="00A715C9">
        <w:rPr>
          <w:rFonts w:eastAsia="Calibri"/>
          <w:bCs/>
          <w:sz w:val="30"/>
          <w:szCs w:val="30"/>
          <w:lang w:eastAsia="en-US"/>
        </w:rPr>
        <w:t>организации</w:t>
      </w:r>
      <w:r w:rsidR="003C75B1" w:rsidRPr="00A715C9">
        <w:rPr>
          <w:rFonts w:eastAsia="Calibri"/>
          <w:bCs/>
          <w:sz w:val="30"/>
          <w:szCs w:val="30"/>
          <w:lang w:eastAsia="en-US"/>
        </w:rPr>
        <w:t>/учреждения</w:t>
      </w:r>
      <w:r w:rsidR="00A00342" w:rsidRPr="00A715C9">
        <w:rPr>
          <w:rFonts w:eastAsia="Calibri"/>
          <w:bCs/>
          <w:sz w:val="30"/>
          <w:szCs w:val="30"/>
          <w:lang w:eastAsia="en-US"/>
        </w:rPr>
        <w:t xml:space="preserve">. Видеоролик должен отображать умение </w:t>
      </w:r>
      <w:r w:rsidR="003C75B1" w:rsidRPr="00A715C9">
        <w:rPr>
          <w:rFonts w:eastAsia="Calibri"/>
          <w:bCs/>
          <w:sz w:val="30"/>
          <w:szCs w:val="30"/>
          <w:lang w:eastAsia="en-US"/>
        </w:rPr>
        <w:t>конкурс</w:t>
      </w:r>
      <w:r w:rsidR="00A07520" w:rsidRPr="00A715C9">
        <w:rPr>
          <w:rFonts w:eastAsia="Calibri"/>
          <w:bCs/>
          <w:sz w:val="30"/>
          <w:szCs w:val="30"/>
          <w:lang w:eastAsia="en-US"/>
        </w:rPr>
        <w:t>антов</w:t>
      </w:r>
      <w:r w:rsidR="00A00342" w:rsidRPr="00A715C9">
        <w:rPr>
          <w:rFonts w:eastAsia="Calibri"/>
          <w:bCs/>
          <w:sz w:val="30"/>
          <w:szCs w:val="30"/>
          <w:lang w:eastAsia="en-US"/>
        </w:rPr>
        <w:t xml:space="preserve"> держаться в кадре. </w:t>
      </w:r>
    </w:p>
    <w:p w14:paraId="5FFD5B07" w14:textId="5CAB4783" w:rsidR="00EE03F0" w:rsidRPr="00A715C9" w:rsidRDefault="00EE03F0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 xml:space="preserve">Продолжительность видеосюжета – до 3 минут, </w:t>
      </w:r>
      <w:proofErr w:type="spellStart"/>
      <w:r w:rsidRPr="00A715C9">
        <w:rPr>
          <w:rFonts w:eastAsia="Calibri"/>
          <w:bCs/>
          <w:sz w:val="30"/>
          <w:szCs w:val="30"/>
          <w:lang w:eastAsia="en-US"/>
        </w:rPr>
        <w:t>FullHD</w:t>
      </w:r>
      <w:proofErr w:type="spellEnd"/>
      <w:r w:rsidRPr="00A715C9">
        <w:rPr>
          <w:rFonts w:eastAsia="Calibri"/>
          <w:bCs/>
          <w:sz w:val="30"/>
          <w:szCs w:val="30"/>
          <w:lang w:eastAsia="en-US"/>
        </w:rPr>
        <w:t xml:space="preserve"> (1920х1080, 60 к/с), видеосюжет должен иметь заставку и </w:t>
      </w:r>
      <w:r w:rsidR="00DF6473" w:rsidRPr="00A715C9">
        <w:rPr>
          <w:rFonts w:eastAsia="Calibri"/>
          <w:bCs/>
          <w:sz w:val="30"/>
          <w:szCs w:val="30"/>
          <w:lang w:eastAsia="en-US"/>
        </w:rPr>
        <w:t xml:space="preserve">краткое </w:t>
      </w:r>
      <w:r w:rsidRPr="00A715C9">
        <w:rPr>
          <w:rFonts w:eastAsia="Calibri"/>
          <w:bCs/>
          <w:sz w:val="30"/>
          <w:szCs w:val="30"/>
          <w:lang w:eastAsia="en-US"/>
        </w:rPr>
        <w:t>описание. Материалы, предоставленные с нарушением требований, установленных настоящими условиями проведения, к участию в конкурсе не допускаются.</w:t>
      </w:r>
    </w:p>
    <w:p w14:paraId="1CE3E93A" w14:textId="39F23FBC" w:rsidR="0086140A" w:rsidRPr="00A715C9" w:rsidRDefault="0086140A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 xml:space="preserve">Видеоролики оцениваются </w:t>
      </w:r>
      <w:r w:rsidR="003C75B1" w:rsidRPr="00A715C9">
        <w:rPr>
          <w:rFonts w:eastAsia="Calibri"/>
          <w:bCs/>
          <w:sz w:val="30"/>
          <w:szCs w:val="30"/>
          <w:lang w:eastAsia="en-US"/>
        </w:rPr>
        <w:t>членами жюри (</w:t>
      </w:r>
      <w:r w:rsidR="00F553CA" w:rsidRPr="00A715C9">
        <w:rPr>
          <w:rFonts w:eastAsia="Calibri"/>
          <w:bCs/>
          <w:sz w:val="30"/>
          <w:szCs w:val="30"/>
          <w:lang w:eastAsia="en-US"/>
        </w:rPr>
        <w:t xml:space="preserve">максимальный балл </w:t>
      </w:r>
      <w:r w:rsidR="00F41FE1" w:rsidRPr="00A715C9">
        <w:rPr>
          <w:rFonts w:eastAsia="Calibri"/>
          <w:bCs/>
          <w:sz w:val="30"/>
          <w:szCs w:val="30"/>
          <w:lang w:eastAsia="en-US"/>
        </w:rPr>
        <w:t>10</w:t>
      </w:r>
      <w:r w:rsidR="00F553CA" w:rsidRPr="00A715C9">
        <w:rPr>
          <w:rFonts w:eastAsia="Calibri"/>
          <w:bCs/>
          <w:sz w:val="30"/>
          <w:szCs w:val="30"/>
          <w:lang w:eastAsia="en-US"/>
        </w:rPr>
        <w:t>).</w:t>
      </w:r>
    </w:p>
    <w:p w14:paraId="60B68E5C" w14:textId="5718CDF7" w:rsidR="00F553CA" w:rsidRPr="00A715C9" w:rsidRDefault="00F553CA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 xml:space="preserve">5.3.1.2. </w:t>
      </w:r>
      <w:r w:rsidR="00F41FE1" w:rsidRPr="00A715C9">
        <w:rPr>
          <w:rFonts w:eastAsia="Calibri"/>
          <w:b/>
          <w:sz w:val="30"/>
          <w:szCs w:val="30"/>
          <w:lang w:eastAsia="en-US"/>
        </w:rPr>
        <w:t>Визитная карточка</w:t>
      </w:r>
      <w:r w:rsidRPr="00A715C9">
        <w:rPr>
          <w:rFonts w:eastAsia="Calibri"/>
          <w:b/>
          <w:sz w:val="30"/>
          <w:szCs w:val="30"/>
          <w:lang w:eastAsia="en-US"/>
        </w:rPr>
        <w:t>.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Участники </w:t>
      </w:r>
      <w:r w:rsidR="00867AC6">
        <w:rPr>
          <w:rFonts w:eastAsia="Calibri"/>
          <w:bCs/>
          <w:sz w:val="30"/>
          <w:szCs w:val="30"/>
          <w:lang w:eastAsia="en-US"/>
        </w:rPr>
        <w:t>должны презентовать себя в профессии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на тему «Почему моя профессия лучшая» (продолжительностью не более </w:t>
      </w:r>
      <w:r w:rsidR="00DF6473" w:rsidRPr="00A715C9">
        <w:rPr>
          <w:rFonts w:eastAsia="Calibri"/>
          <w:bCs/>
          <w:sz w:val="30"/>
          <w:szCs w:val="30"/>
          <w:lang w:eastAsia="en-US"/>
        </w:rPr>
        <w:t>3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минут). В ходе выступления разрешено использование видеоряда и звукового сопровождения.</w:t>
      </w:r>
      <w:r w:rsidR="00F41FE1" w:rsidRPr="00A715C9">
        <w:rPr>
          <w:rFonts w:eastAsia="Calibri"/>
          <w:bCs/>
          <w:sz w:val="30"/>
          <w:szCs w:val="30"/>
          <w:lang w:eastAsia="en-US"/>
        </w:rPr>
        <w:t xml:space="preserve"> Выступление должно отражать ораторское мастерство</w:t>
      </w:r>
      <w:r w:rsidR="006B0DC3" w:rsidRPr="00A715C9">
        <w:rPr>
          <w:rFonts w:eastAsia="Calibri"/>
          <w:bCs/>
          <w:sz w:val="30"/>
          <w:szCs w:val="30"/>
          <w:lang w:eastAsia="en-US"/>
        </w:rPr>
        <w:t xml:space="preserve"> и умение выступления перед публикой</w:t>
      </w:r>
      <w:r w:rsidR="00F41FE1" w:rsidRPr="00A715C9">
        <w:rPr>
          <w:rFonts w:eastAsia="Calibri"/>
          <w:bCs/>
          <w:sz w:val="30"/>
          <w:szCs w:val="30"/>
          <w:lang w:eastAsia="en-US"/>
        </w:rPr>
        <w:t>.</w:t>
      </w:r>
    </w:p>
    <w:p w14:paraId="246C88C1" w14:textId="349E1210" w:rsidR="00F553CA" w:rsidRPr="00A715C9" w:rsidRDefault="00F553CA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 xml:space="preserve">По результатам выступления члены жюри выставляют оценки (не более </w:t>
      </w:r>
      <w:r w:rsidR="00F41FE1" w:rsidRPr="00A715C9">
        <w:rPr>
          <w:rFonts w:eastAsia="Calibri"/>
          <w:bCs/>
          <w:sz w:val="30"/>
          <w:szCs w:val="30"/>
          <w:lang w:eastAsia="en-US"/>
        </w:rPr>
        <w:t>10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баллов).</w:t>
      </w:r>
    </w:p>
    <w:p w14:paraId="4FC50510" w14:textId="433E49B2" w:rsidR="003C75B1" w:rsidRPr="00A715C9" w:rsidRDefault="00F553CA" w:rsidP="003E5A5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 xml:space="preserve">5.3.1.3. </w:t>
      </w:r>
      <w:r w:rsidR="00DF6473" w:rsidRPr="00A715C9">
        <w:rPr>
          <w:rFonts w:eastAsia="Calibri"/>
          <w:b/>
          <w:sz w:val="30"/>
          <w:szCs w:val="30"/>
          <w:lang w:eastAsia="en-US"/>
        </w:rPr>
        <w:t xml:space="preserve">Творческий номер. </w:t>
      </w:r>
      <w:r w:rsidR="00DF6473" w:rsidRPr="00A715C9">
        <w:rPr>
          <w:rFonts w:eastAsia="Calibri"/>
          <w:bCs/>
          <w:sz w:val="30"/>
          <w:szCs w:val="30"/>
          <w:lang w:eastAsia="en-US"/>
        </w:rPr>
        <w:t>Участникам предлагается подготовить творческий номер, в котором демонстрируется мастерство и талант в одном из видов или жанров искусства: вокал, танец, художественное слово, оригинальный жанр, игра на музыкальных инструментах</w:t>
      </w:r>
      <w:r w:rsidR="00B93872">
        <w:rPr>
          <w:rFonts w:eastAsia="Calibri"/>
          <w:bCs/>
          <w:sz w:val="30"/>
          <w:szCs w:val="30"/>
          <w:lang w:eastAsia="en-US"/>
        </w:rPr>
        <w:t xml:space="preserve"> и др</w:t>
      </w:r>
      <w:r w:rsidR="00DF6473" w:rsidRPr="00A715C9">
        <w:rPr>
          <w:rFonts w:eastAsia="Calibri"/>
          <w:bCs/>
          <w:sz w:val="30"/>
          <w:szCs w:val="30"/>
          <w:lang w:eastAsia="en-US"/>
        </w:rPr>
        <w:t>.</w:t>
      </w:r>
    </w:p>
    <w:p w14:paraId="45181178" w14:textId="12F5DF04" w:rsidR="00DF6473" w:rsidRPr="00A715C9" w:rsidRDefault="00DF6473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 xml:space="preserve">Разрешается использование группы поддержки в количестве не более 6-ти человек без учета участника, а также разрешено использование видеоряда, реквизита и костюмов. Время выступления: до </w:t>
      </w:r>
      <w:r w:rsidR="00B93872">
        <w:rPr>
          <w:rFonts w:eastAsia="Calibri"/>
          <w:bCs/>
          <w:sz w:val="30"/>
          <w:szCs w:val="30"/>
          <w:lang w:eastAsia="en-US"/>
        </w:rPr>
        <w:t>5</w:t>
      </w:r>
      <w:r w:rsidRPr="00A715C9">
        <w:rPr>
          <w:rFonts w:eastAsia="Calibri"/>
          <w:bCs/>
          <w:sz w:val="30"/>
          <w:szCs w:val="30"/>
          <w:lang w:eastAsia="en-US"/>
        </w:rPr>
        <w:t>-х минут.</w:t>
      </w:r>
    </w:p>
    <w:p w14:paraId="2D7165DA" w14:textId="73FCEEF6" w:rsidR="00DF6473" w:rsidRPr="00A715C9" w:rsidRDefault="00DF6473" w:rsidP="00DF6473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A715C9">
        <w:rPr>
          <w:bCs/>
          <w:sz w:val="30"/>
          <w:szCs w:val="30"/>
          <w:lang w:eastAsia="en-US"/>
        </w:rPr>
        <w:t xml:space="preserve">Оценивается членами жюри: качество и оригинальность выступления, общий художественный (музыкальный) уровень, артистизм </w:t>
      </w:r>
      <w:r w:rsidR="00B93872">
        <w:rPr>
          <w:bCs/>
          <w:sz w:val="30"/>
          <w:szCs w:val="30"/>
          <w:lang w:eastAsia="en-US"/>
        </w:rPr>
        <w:t xml:space="preserve">непосредственно самого участника </w:t>
      </w:r>
      <w:r w:rsidRPr="00A715C9">
        <w:rPr>
          <w:bCs/>
          <w:sz w:val="30"/>
          <w:szCs w:val="30"/>
          <w:lang w:eastAsia="en-US"/>
        </w:rPr>
        <w:t>(максимальный балл 10).</w:t>
      </w:r>
    </w:p>
    <w:p w14:paraId="1F0491A7" w14:textId="1B090BD8" w:rsidR="001F6157" w:rsidRPr="00A715C9" w:rsidRDefault="00B11662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5</w:t>
      </w:r>
      <w:r w:rsidR="001F6157" w:rsidRPr="00A715C9">
        <w:rPr>
          <w:sz w:val="30"/>
          <w:szCs w:val="30"/>
        </w:rPr>
        <w:t>.</w:t>
      </w:r>
      <w:r w:rsidR="003E5A5B" w:rsidRPr="00A715C9">
        <w:rPr>
          <w:sz w:val="30"/>
          <w:szCs w:val="30"/>
        </w:rPr>
        <w:t>3</w:t>
      </w:r>
      <w:r w:rsidR="001F6157" w:rsidRPr="00A715C9">
        <w:rPr>
          <w:sz w:val="30"/>
          <w:szCs w:val="30"/>
        </w:rPr>
        <w:t>.</w:t>
      </w:r>
      <w:r w:rsidR="003C75B1" w:rsidRPr="00A715C9">
        <w:rPr>
          <w:sz w:val="30"/>
          <w:szCs w:val="30"/>
        </w:rPr>
        <w:t>2</w:t>
      </w:r>
      <w:r w:rsidR="001F6157" w:rsidRPr="00A715C9">
        <w:rPr>
          <w:sz w:val="30"/>
          <w:szCs w:val="30"/>
        </w:rPr>
        <w:t xml:space="preserve">. Молодые </w:t>
      </w:r>
      <w:r w:rsidR="00B6123E" w:rsidRPr="00A715C9">
        <w:rPr>
          <w:sz w:val="30"/>
          <w:szCs w:val="30"/>
        </w:rPr>
        <w:t>работники</w:t>
      </w:r>
      <w:r w:rsidR="001F6157" w:rsidRPr="00A715C9">
        <w:rPr>
          <w:sz w:val="30"/>
          <w:szCs w:val="30"/>
        </w:rPr>
        <w:t>, занявшие в</w:t>
      </w:r>
      <w:r w:rsidR="009619BA" w:rsidRPr="00A715C9">
        <w:rPr>
          <w:sz w:val="30"/>
          <w:szCs w:val="30"/>
        </w:rPr>
        <w:t>о втором</w:t>
      </w:r>
      <w:r w:rsidR="001F6157" w:rsidRPr="00A715C9">
        <w:rPr>
          <w:sz w:val="30"/>
          <w:szCs w:val="30"/>
        </w:rPr>
        <w:t xml:space="preserve"> этапе первое место</w:t>
      </w:r>
      <w:r w:rsidR="001F6157" w:rsidRPr="00A715C9">
        <w:rPr>
          <w:rStyle w:val="apple-converted-space"/>
          <w:sz w:val="30"/>
          <w:szCs w:val="30"/>
        </w:rPr>
        <w:t> </w:t>
      </w:r>
      <w:r w:rsidR="001F6157" w:rsidRPr="00A715C9">
        <w:rPr>
          <w:sz w:val="30"/>
          <w:szCs w:val="30"/>
        </w:rPr>
        <w:t xml:space="preserve">в каждой номинации, проходят в </w:t>
      </w:r>
      <w:r w:rsidR="009619BA" w:rsidRPr="00A715C9">
        <w:rPr>
          <w:sz w:val="30"/>
          <w:szCs w:val="30"/>
        </w:rPr>
        <w:t>третий</w:t>
      </w:r>
      <w:r w:rsidR="001F6157" w:rsidRPr="00A715C9">
        <w:rPr>
          <w:sz w:val="30"/>
          <w:szCs w:val="30"/>
        </w:rPr>
        <w:t xml:space="preserve"> этап.</w:t>
      </w:r>
    </w:p>
    <w:p w14:paraId="18C016CF" w14:textId="09C17BBE" w:rsidR="00A07520" w:rsidRPr="00A715C9" w:rsidRDefault="00A07520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sz w:val="30"/>
          <w:szCs w:val="30"/>
        </w:rPr>
        <w:t xml:space="preserve">5.3.3. 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Оргкомитет </w:t>
      </w:r>
      <w:r w:rsidR="003C579F" w:rsidRPr="00A715C9">
        <w:rPr>
          <w:rFonts w:eastAsia="Calibri"/>
          <w:bCs/>
          <w:sz w:val="30"/>
          <w:szCs w:val="30"/>
          <w:lang w:eastAsia="en-US"/>
        </w:rPr>
        <w:t xml:space="preserve">данного этапа </w:t>
      </w:r>
      <w:r w:rsidRPr="00A715C9">
        <w:rPr>
          <w:rFonts w:eastAsia="Calibri"/>
          <w:bCs/>
          <w:sz w:val="30"/>
          <w:szCs w:val="30"/>
          <w:lang w:eastAsia="en-US"/>
        </w:rPr>
        <w:t>передает организаторам областного этапа:</w:t>
      </w:r>
    </w:p>
    <w:p w14:paraId="65AE6F81" w14:textId="61521700" w:rsidR="00A07520" w:rsidRPr="00A715C9" w:rsidRDefault="00A07520" w:rsidP="00A07520">
      <w:pPr>
        <w:pStyle w:val="a3"/>
        <w:spacing w:before="150" w:after="15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lastRenderedPageBreak/>
        <w:t xml:space="preserve">– ранее собранный комплект документов </w:t>
      </w:r>
      <w:r w:rsidR="003C579F" w:rsidRPr="00A715C9">
        <w:rPr>
          <w:rFonts w:eastAsia="Calibri"/>
          <w:bCs/>
          <w:sz w:val="30"/>
          <w:szCs w:val="30"/>
          <w:lang w:eastAsia="en-US"/>
        </w:rPr>
        <w:t xml:space="preserve">конкурсантов 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для </w:t>
      </w:r>
      <w:r w:rsidR="003C579F" w:rsidRPr="00A715C9">
        <w:rPr>
          <w:rFonts w:eastAsia="Calibri"/>
          <w:bCs/>
          <w:sz w:val="30"/>
          <w:szCs w:val="30"/>
          <w:lang w:eastAsia="en-US"/>
        </w:rPr>
        <w:t>участия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</w:t>
      </w:r>
      <w:r w:rsidR="003C579F" w:rsidRPr="00A715C9">
        <w:rPr>
          <w:rFonts w:eastAsia="Calibri"/>
          <w:bCs/>
          <w:sz w:val="30"/>
          <w:szCs w:val="30"/>
          <w:lang w:eastAsia="en-US"/>
        </w:rPr>
        <w:t xml:space="preserve">в </w:t>
      </w:r>
      <w:r w:rsidRPr="00A715C9">
        <w:rPr>
          <w:rFonts w:eastAsia="Calibri"/>
          <w:bCs/>
          <w:sz w:val="30"/>
          <w:szCs w:val="30"/>
          <w:lang w:eastAsia="en-US"/>
        </w:rPr>
        <w:t>перво</w:t>
      </w:r>
      <w:r w:rsidR="003C579F" w:rsidRPr="00A715C9">
        <w:rPr>
          <w:rFonts w:eastAsia="Calibri"/>
          <w:bCs/>
          <w:sz w:val="30"/>
          <w:szCs w:val="30"/>
          <w:lang w:eastAsia="en-US"/>
        </w:rPr>
        <w:t>м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этап</w:t>
      </w:r>
      <w:r w:rsidR="003C579F" w:rsidRPr="00A715C9">
        <w:rPr>
          <w:rFonts w:eastAsia="Calibri"/>
          <w:bCs/>
          <w:sz w:val="30"/>
          <w:szCs w:val="30"/>
          <w:lang w:eastAsia="en-US"/>
        </w:rPr>
        <w:t>е</w:t>
      </w:r>
      <w:r w:rsidRPr="00A715C9">
        <w:rPr>
          <w:rFonts w:eastAsia="Calibri"/>
          <w:bCs/>
          <w:sz w:val="30"/>
          <w:szCs w:val="30"/>
          <w:lang w:eastAsia="en-US"/>
        </w:rPr>
        <w:t>;</w:t>
      </w:r>
    </w:p>
    <w:p w14:paraId="3E4E8764" w14:textId="254932D1" w:rsidR="00A61470" w:rsidRPr="00A715C9" w:rsidRDefault="00A07520" w:rsidP="00A07520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>– видеоролик</w:t>
      </w:r>
      <w:r w:rsidR="003C579F" w:rsidRPr="00A715C9">
        <w:rPr>
          <w:rFonts w:eastAsia="Calibri"/>
          <w:bCs/>
          <w:sz w:val="30"/>
          <w:szCs w:val="30"/>
          <w:lang w:eastAsia="en-US"/>
        </w:rPr>
        <w:t>и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 конкурсантов.</w:t>
      </w:r>
    </w:p>
    <w:p w14:paraId="115B1FD3" w14:textId="50F5237B" w:rsidR="00DF6473" w:rsidRPr="00A715C9" w:rsidRDefault="00B11662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sz w:val="30"/>
          <w:szCs w:val="30"/>
        </w:rPr>
        <w:t>5</w:t>
      </w:r>
      <w:r w:rsidR="00A71F89" w:rsidRPr="00A715C9">
        <w:rPr>
          <w:sz w:val="30"/>
          <w:szCs w:val="30"/>
        </w:rPr>
        <w:t>.</w:t>
      </w:r>
      <w:r w:rsidR="003E5A5B" w:rsidRPr="00A715C9">
        <w:rPr>
          <w:sz w:val="30"/>
          <w:szCs w:val="30"/>
        </w:rPr>
        <w:t>4</w:t>
      </w:r>
      <w:r w:rsidR="001F6157" w:rsidRPr="00A715C9">
        <w:rPr>
          <w:sz w:val="30"/>
          <w:szCs w:val="30"/>
        </w:rPr>
        <w:t xml:space="preserve">. </w:t>
      </w:r>
      <w:r w:rsidR="00EE549F" w:rsidRPr="00A715C9">
        <w:rPr>
          <w:rFonts w:eastAsia="Calibri"/>
          <w:b/>
          <w:sz w:val="30"/>
          <w:szCs w:val="30"/>
          <w:lang w:eastAsia="en-US"/>
        </w:rPr>
        <w:t>Третий этап</w:t>
      </w:r>
      <w:r w:rsidR="00EE549F" w:rsidRPr="00A715C9">
        <w:rPr>
          <w:rFonts w:eastAsia="Calibri"/>
          <w:bCs/>
          <w:sz w:val="30"/>
          <w:szCs w:val="30"/>
          <w:lang w:eastAsia="en-US"/>
        </w:rPr>
        <w:t xml:space="preserve"> – </w:t>
      </w:r>
      <w:r w:rsidR="00BC6CA8">
        <w:rPr>
          <w:rFonts w:eastAsia="Calibri"/>
          <w:b/>
          <w:sz w:val="30"/>
          <w:szCs w:val="30"/>
          <w:lang w:eastAsia="en-US"/>
        </w:rPr>
        <w:t>до</w:t>
      </w:r>
      <w:r w:rsidR="00EE549F" w:rsidRPr="00A715C9">
        <w:rPr>
          <w:rFonts w:eastAsia="Calibri"/>
          <w:b/>
          <w:sz w:val="30"/>
          <w:szCs w:val="30"/>
          <w:lang w:eastAsia="en-US"/>
        </w:rPr>
        <w:t xml:space="preserve"> </w:t>
      </w:r>
      <w:r w:rsidR="003C579F" w:rsidRPr="00A715C9">
        <w:rPr>
          <w:rFonts w:eastAsia="Calibri"/>
          <w:b/>
          <w:sz w:val="30"/>
          <w:szCs w:val="30"/>
          <w:lang w:eastAsia="en-US"/>
        </w:rPr>
        <w:t>20</w:t>
      </w:r>
      <w:r w:rsidR="00EE549F" w:rsidRPr="00A715C9">
        <w:rPr>
          <w:rFonts w:eastAsia="Calibri"/>
          <w:b/>
          <w:sz w:val="30"/>
          <w:szCs w:val="30"/>
          <w:lang w:eastAsia="en-US"/>
        </w:rPr>
        <w:t xml:space="preserve"> сентября 202</w:t>
      </w:r>
      <w:r w:rsidR="00DC456A" w:rsidRPr="00A715C9">
        <w:rPr>
          <w:rFonts w:eastAsia="Calibri"/>
          <w:b/>
          <w:sz w:val="30"/>
          <w:szCs w:val="30"/>
          <w:lang w:eastAsia="en-US"/>
        </w:rPr>
        <w:t>4</w:t>
      </w:r>
      <w:r w:rsidR="00EE549F" w:rsidRPr="00A715C9">
        <w:rPr>
          <w:rFonts w:eastAsia="Calibri"/>
          <w:b/>
          <w:sz w:val="30"/>
          <w:szCs w:val="30"/>
          <w:lang w:eastAsia="en-US"/>
        </w:rPr>
        <w:t xml:space="preserve"> года</w:t>
      </w:r>
      <w:r w:rsidR="00EE549F" w:rsidRPr="00A715C9">
        <w:rPr>
          <w:rFonts w:eastAsia="Calibri"/>
          <w:bCs/>
          <w:sz w:val="30"/>
          <w:szCs w:val="30"/>
          <w:lang w:eastAsia="en-US"/>
        </w:rPr>
        <w:t>, проводится в очном формате в каждо</w:t>
      </w:r>
      <w:r w:rsidR="00B12C48" w:rsidRPr="00A715C9">
        <w:rPr>
          <w:rFonts w:eastAsia="Calibri"/>
          <w:bCs/>
          <w:sz w:val="30"/>
          <w:szCs w:val="30"/>
          <w:lang w:eastAsia="en-US"/>
        </w:rPr>
        <w:t>й области и г</w:t>
      </w:r>
      <w:r w:rsidR="003C579F" w:rsidRPr="00A715C9">
        <w:rPr>
          <w:rFonts w:eastAsia="Calibri"/>
          <w:bCs/>
          <w:sz w:val="30"/>
          <w:szCs w:val="30"/>
          <w:lang w:eastAsia="en-US"/>
        </w:rPr>
        <w:t>ороде</w:t>
      </w:r>
      <w:r w:rsidR="00B12C48" w:rsidRPr="00A715C9">
        <w:rPr>
          <w:rFonts w:eastAsia="Calibri"/>
          <w:bCs/>
          <w:sz w:val="30"/>
          <w:szCs w:val="30"/>
          <w:lang w:eastAsia="en-US"/>
        </w:rPr>
        <w:t xml:space="preserve"> Минске</w:t>
      </w:r>
      <w:r w:rsidR="00B93872">
        <w:rPr>
          <w:rFonts w:eastAsia="Calibri"/>
          <w:bCs/>
          <w:sz w:val="30"/>
          <w:szCs w:val="30"/>
          <w:lang w:eastAsia="en-US"/>
        </w:rPr>
        <w:t>. При проведении областных этапов необходимо присутствие представителя от каждого из организаторов.</w:t>
      </w:r>
    </w:p>
    <w:p w14:paraId="04F977EF" w14:textId="31AF0DD9" w:rsidR="005010D9" w:rsidRPr="00A715C9" w:rsidRDefault="00DF6473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>Г</w:t>
      </w:r>
      <w:r w:rsidR="00EE549F" w:rsidRPr="00A715C9">
        <w:rPr>
          <w:rFonts w:eastAsia="Calibri"/>
          <w:bCs/>
          <w:sz w:val="30"/>
          <w:szCs w:val="30"/>
          <w:lang w:eastAsia="en-US"/>
        </w:rPr>
        <w:t>рафик проведения</w:t>
      </w:r>
      <w:r w:rsidR="00A07520" w:rsidRPr="00A715C9">
        <w:rPr>
          <w:rFonts w:eastAsia="Calibri"/>
          <w:bCs/>
          <w:sz w:val="30"/>
          <w:szCs w:val="30"/>
          <w:lang w:eastAsia="en-US"/>
        </w:rPr>
        <w:t xml:space="preserve"> </w:t>
      </w:r>
      <w:r w:rsidR="00B12C48" w:rsidRPr="00A715C9">
        <w:rPr>
          <w:rFonts w:eastAsia="Calibri"/>
          <w:bCs/>
          <w:sz w:val="30"/>
          <w:szCs w:val="30"/>
          <w:lang w:eastAsia="en-US"/>
        </w:rPr>
        <w:t xml:space="preserve">необходимо </w:t>
      </w:r>
      <w:r w:rsidR="00A07520" w:rsidRPr="00A715C9">
        <w:rPr>
          <w:rFonts w:eastAsia="Calibri"/>
          <w:bCs/>
          <w:sz w:val="30"/>
          <w:szCs w:val="30"/>
          <w:lang w:eastAsia="en-US"/>
        </w:rPr>
        <w:t xml:space="preserve">своевременно </w:t>
      </w:r>
      <w:r w:rsidR="00B12C48" w:rsidRPr="00A715C9">
        <w:rPr>
          <w:rFonts w:eastAsia="Calibri"/>
          <w:bCs/>
          <w:sz w:val="30"/>
          <w:szCs w:val="30"/>
          <w:lang w:eastAsia="en-US"/>
        </w:rPr>
        <w:t xml:space="preserve">отправить в </w:t>
      </w:r>
      <w:r w:rsidRPr="00A715C9">
        <w:rPr>
          <w:rFonts w:eastAsia="Calibri"/>
          <w:bCs/>
          <w:sz w:val="30"/>
          <w:szCs w:val="30"/>
          <w:lang w:eastAsia="en-US"/>
        </w:rPr>
        <w:t>РМЦ</w:t>
      </w:r>
      <w:r w:rsidR="002101BA" w:rsidRPr="00A715C9">
        <w:rPr>
          <w:rFonts w:eastAsia="Calibri"/>
          <w:bCs/>
          <w:sz w:val="30"/>
          <w:szCs w:val="30"/>
          <w:lang w:eastAsia="en-US"/>
        </w:rPr>
        <w:t xml:space="preserve"> на электронную почту </w:t>
      </w:r>
      <w:proofErr w:type="spellStart"/>
      <w:r w:rsidR="002101BA" w:rsidRPr="00A715C9">
        <w:rPr>
          <w:rFonts w:eastAsia="Calibri"/>
          <w:bCs/>
          <w:sz w:val="30"/>
          <w:szCs w:val="30"/>
          <w:lang w:val="en-US" w:eastAsia="en-US"/>
        </w:rPr>
        <w:t>moladz</w:t>
      </w:r>
      <w:proofErr w:type="spellEnd"/>
      <w:r w:rsidR="002101BA" w:rsidRPr="00A715C9">
        <w:rPr>
          <w:rFonts w:eastAsia="Calibri"/>
          <w:bCs/>
          <w:sz w:val="30"/>
          <w:szCs w:val="30"/>
          <w:lang w:eastAsia="en-US"/>
        </w:rPr>
        <w:t>.</w:t>
      </w:r>
      <w:r w:rsidR="002101BA" w:rsidRPr="00A715C9">
        <w:rPr>
          <w:rFonts w:eastAsia="Calibri"/>
          <w:bCs/>
          <w:sz w:val="30"/>
          <w:szCs w:val="30"/>
          <w:lang w:val="en-US" w:eastAsia="en-US"/>
        </w:rPr>
        <w:t>online</w:t>
      </w:r>
      <w:r w:rsidR="002101BA" w:rsidRPr="00A715C9">
        <w:rPr>
          <w:rFonts w:eastAsia="Calibri"/>
          <w:bCs/>
          <w:sz w:val="30"/>
          <w:szCs w:val="30"/>
          <w:lang w:eastAsia="en-US"/>
        </w:rPr>
        <w:t>@</w:t>
      </w:r>
      <w:proofErr w:type="spellStart"/>
      <w:r w:rsidR="002101BA" w:rsidRPr="00A715C9">
        <w:rPr>
          <w:rFonts w:eastAsia="Calibri"/>
          <w:bCs/>
          <w:sz w:val="30"/>
          <w:szCs w:val="30"/>
          <w:lang w:val="en-US" w:eastAsia="en-US"/>
        </w:rPr>
        <w:t>gmail</w:t>
      </w:r>
      <w:proofErr w:type="spellEnd"/>
      <w:r w:rsidR="002101BA" w:rsidRPr="00A715C9">
        <w:rPr>
          <w:rFonts w:eastAsia="Calibri"/>
          <w:bCs/>
          <w:sz w:val="30"/>
          <w:szCs w:val="30"/>
          <w:lang w:eastAsia="en-US"/>
        </w:rPr>
        <w:t>.</w:t>
      </w:r>
      <w:r w:rsidR="002101BA" w:rsidRPr="00A715C9">
        <w:rPr>
          <w:rFonts w:eastAsia="Calibri"/>
          <w:bCs/>
          <w:sz w:val="30"/>
          <w:szCs w:val="30"/>
          <w:lang w:val="en-US" w:eastAsia="en-US"/>
        </w:rPr>
        <w:t>com</w:t>
      </w:r>
      <w:r w:rsidR="00EE549F" w:rsidRPr="00A715C9">
        <w:rPr>
          <w:rFonts w:eastAsia="Calibri"/>
          <w:bCs/>
          <w:sz w:val="30"/>
          <w:szCs w:val="30"/>
          <w:lang w:eastAsia="en-US"/>
        </w:rPr>
        <w:t>.</w:t>
      </w:r>
    </w:p>
    <w:p w14:paraId="0D1E7A2B" w14:textId="794A036F" w:rsidR="002E26F3" w:rsidRPr="00A715C9" w:rsidRDefault="002E26F3" w:rsidP="003B339A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rFonts w:eastAsia="Calibri"/>
          <w:bCs/>
          <w:sz w:val="30"/>
          <w:szCs w:val="30"/>
          <w:lang w:eastAsia="en-US"/>
        </w:rPr>
        <w:t>5.4.</w:t>
      </w:r>
      <w:r w:rsidR="00A07520" w:rsidRPr="00A715C9">
        <w:rPr>
          <w:rFonts w:eastAsia="Calibri"/>
          <w:bCs/>
          <w:sz w:val="30"/>
          <w:szCs w:val="30"/>
          <w:lang w:eastAsia="en-US"/>
        </w:rPr>
        <w:t>1</w:t>
      </w:r>
      <w:r w:rsidRPr="00A715C9">
        <w:rPr>
          <w:rFonts w:eastAsia="Calibri"/>
          <w:bCs/>
          <w:sz w:val="30"/>
          <w:szCs w:val="30"/>
          <w:lang w:eastAsia="en-US"/>
        </w:rPr>
        <w:t xml:space="preserve">. Молодые </w:t>
      </w:r>
      <w:r w:rsidRPr="00A715C9">
        <w:rPr>
          <w:sz w:val="30"/>
          <w:szCs w:val="30"/>
        </w:rPr>
        <w:t>работники, набравшие в областном этапе</w:t>
      </w:r>
      <w:r w:rsidR="00DF6473" w:rsidRPr="00A715C9">
        <w:rPr>
          <w:sz w:val="30"/>
          <w:szCs w:val="30"/>
        </w:rPr>
        <w:t xml:space="preserve"> (Минском городском)</w:t>
      </w:r>
      <w:r w:rsidRPr="00A715C9">
        <w:rPr>
          <w:sz w:val="30"/>
          <w:szCs w:val="30"/>
        </w:rPr>
        <w:t xml:space="preserve"> большинство баллов </w:t>
      </w:r>
      <w:r w:rsidR="00B779D7" w:rsidRPr="00A715C9">
        <w:rPr>
          <w:sz w:val="30"/>
          <w:szCs w:val="30"/>
        </w:rPr>
        <w:t xml:space="preserve">в </w:t>
      </w:r>
      <w:r w:rsidRPr="00A715C9">
        <w:rPr>
          <w:sz w:val="30"/>
          <w:szCs w:val="30"/>
        </w:rPr>
        <w:t>каждой номинации, принимают участие в республиканском этапе.</w:t>
      </w:r>
    </w:p>
    <w:p w14:paraId="2F20E0A6" w14:textId="067AAF2F" w:rsidR="001810A0" w:rsidRDefault="004D0505" w:rsidP="00141FE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5.4.</w:t>
      </w:r>
      <w:r w:rsidR="00A07520" w:rsidRPr="00A715C9">
        <w:rPr>
          <w:sz w:val="30"/>
          <w:szCs w:val="30"/>
        </w:rPr>
        <w:t>2</w:t>
      </w:r>
      <w:r w:rsidRPr="00A715C9">
        <w:rPr>
          <w:sz w:val="30"/>
          <w:szCs w:val="30"/>
        </w:rPr>
        <w:t xml:space="preserve">. </w:t>
      </w:r>
      <w:r w:rsidR="00B93872">
        <w:rPr>
          <w:sz w:val="30"/>
          <w:szCs w:val="30"/>
        </w:rPr>
        <w:t xml:space="preserve">По итогам проведения третьего этапа направляется </w:t>
      </w:r>
      <w:r w:rsidR="006416CF">
        <w:rPr>
          <w:sz w:val="30"/>
          <w:szCs w:val="30"/>
        </w:rPr>
        <w:t xml:space="preserve">один </w:t>
      </w:r>
      <w:r w:rsidR="00B93872">
        <w:rPr>
          <w:sz w:val="30"/>
          <w:szCs w:val="30"/>
        </w:rPr>
        <w:t>победитель в каждой номинации, при воз</w:t>
      </w:r>
      <w:r w:rsidR="00867AC6">
        <w:rPr>
          <w:sz w:val="30"/>
          <w:szCs w:val="30"/>
        </w:rPr>
        <w:t xml:space="preserve">никновении двух и более победителей решение о допуске участников принимается оргкомитетом. Информацию </w:t>
      </w:r>
      <w:r w:rsidRPr="00A715C9">
        <w:rPr>
          <w:sz w:val="30"/>
          <w:szCs w:val="30"/>
        </w:rPr>
        <w:t xml:space="preserve">о победителях данного этапа </w:t>
      </w:r>
      <w:r w:rsidR="00867AC6">
        <w:rPr>
          <w:sz w:val="30"/>
          <w:szCs w:val="30"/>
        </w:rPr>
        <w:t>необходимо направить</w:t>
      </w:r>
      <w:r w:rsidRPr="00A715C9">
        <w:rPr>
          <w:sz w:val="30"/>
          <w:szCs w:val="30"/>
        </w:rPr>
        <w:t xml:space="preserve"> в </w:t>
      </w:r>
      <w:r w:rsidR="00DF6473" w:rsidRPr="00A715C9">
        <w:rPr>
          <w:rFonts w:eastAsia="Calibri"/>
          <w:bCs/>
          <w:sz w:val="30"/>
          <w:szCs w:val="30"/>
          <w:lang w:eastAsia="en-US"/>
        </w:rPr>
        <w:t>РМЦ</w:t>
      </w:r>
      <w:r w:rsidR="002101BA" w:rsidRPr="00A715C9">
        <w:rPr>
          <w:rFonts w:eastAsia="Calibri"/>
          <w:bCs/>
          <w:sz w:val="30"/>
          <w:szCs w:val="30"/>
          <w:lang w:eastAsia="en-US"/>
        </w:rPr>
        <w:t xml:space="preserve"> на электронную почту </w:t>
      </w:r>
      <w:hyperlink r:id="rId6" w:history="1">
        <w:r w:rsidR="00867AC6" w:rsidRPr="00883C8D">
          <w:rPr>
            <w:rStyle w:val="a4"/>
            <w:rFonts w:eastAsia="Calibri"/>
            <w:bCs/>
            <w:sz w:val="30"/>
            <w:szCs w:val="30"/>
            <w:lang w:val="en-US" w:eastAsia="en-US"/>
          </w:rPr>
          <w:t>moladz</w:t>
        </w:r>
        <w:r w:rsidR="00867AC6" w:rsidRPr="00883C8D">
          <w:rPr>
            <w:rStyle w:val="a4"/>
            <w:rFonts w:eastAsia="Calibri"/>
            <w:bCs/>
            <w:sz w:val="30"/>
            <w:szCs w:val="30"/>
            <w:lang w:eastAsia="en-US"/>
          </w:rPr>
          <w:t>.</w:t>
        </w:r>
        <w:r w:rsidR="00867AC6" w:rsidRPr="00883C8D">
          <w:rPr>
            <w:rStyle w:val="a4"/>
            <w:rFonts w:eastAsia="Calibri"/>
            <w:bCs/>
            <w:sz w:val="30"/>
            <w:szCs w:val="30"/>
            <w:lang w:val="en-US" w:eastAsia="en-US"/>
          </w:rPr>
          <w:t>online</w:t>
        </w:r>
        <w:r w:rsidR="00867AC6" w:rsidRPr="00883C8D">
          <w:rPr>
            <w:rStyle w:val="a4"/>
            <w:rFonts w:eastAsia="Calibri"/>
            <w:bCs/>
            <w:sz w:val="30"/>
            <w:szCs w:val="30"/>
            <w:lang w:eastAsia="en-US"/>
          </w:rPr>
          <w:t>@</w:t>
        </w:r>
        <w:r w:rsidR="00867AC6" w:rsidRPr="00883C8D">
          <w:rPr>
            <w:rStyle w:val="a4"/>
            <w:rFonts w:eastAsia="Calibri"/>
            <w:bCs/>
            <w:sz w:val="30"/>
            <w:szCs w:val="30"/>
            <w:lang w:val="en-US" w:eastAsia="en-US"/>
          </w:rPr>
          <w:t>gmail</w:t>
        </w:r>
        <w:r w:rsidR="00867AC6" w:rsidRPr="00883C8D">
          <w:rPr>
            <w:rStyle w:val="a4"/>
            <w:rFonts w:eastAsia="Calibri"/>
            <w:bCs/>
            <w:sz w:val="30"/>
            <w:szCs w:val="30"/>
            <w:lang w:eastAsia="en-US"/>
          </w:rPr>
          <w:t>.</w:t>
        </w:r>
        <w:r w:rsidR="00867AC6" w:rsidRPr="00883C8D">
          <w:rPr>
            <w:rStyle w:val="a4"/>
            <w:rFonts w:eastAsia="Calibri"/>
            <w:bCs/>
            <w:sz w:val="30"/>
            <w:szCs w:val="30"/>
            <w:lang w:val="en-US" w:eastAsia="en-US"/>
          </w:rPr>
          <w:t>com</w:t>
        </w:r>
      </w:hyperlink>
      <w:r w:rsidR="00867AC6">
        <w:rPr>
          <w:sz w:val="30"/>
          <w:szCs w:val="30"/>
        </w:rPr>
        <w:t>, которая включает в себя:</w:t>
      </w:r>
    </w:p>
    <w:p w14:paraId="013FEA99" w14:textId="77777777" w:rsidR="00867AC6" w:rsidRPr="00A715C9" w:rsidRDefault="00867AC6" w:rsidP="00867AC6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– анкету участника (приложение № 1);</w:t>
      </w:r>
    </w:p>
    <w:p w14:paraId="0C178E15" w14:textId="77777777" w:rsidR="00867AC6" w:rsidRPr="00A715C9" w:rsidRDefault="00867AC6" w:rsidP="00867AC6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– развернутую характеристику от руководителя предприятия/ организации/учреждения о профессиональной деятельности молодого работника;</w:t>
      </w:r>
    </w:p>
    <w:p w14:paraId="7EB26C54" w14:textId="77777777" w:rsidR="00867AC6" w:rsidRPr="00A715C9" w:rsidRDefault="00867AC6" w:rsidP="00867AC6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– резюме участника конкурса (приложение № 2);</w:t>
      </w:r>
    </w:p>
    <w:p w14:paraId="1DF2E0C5" w14:textId="72746980" w:rsidR="00867AC6" w:rsidRPr="00A715C9" w:rsidRDefault="00867AC6" w:rsidP="00867AC6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 xml:space="preserve">– согласие </w:t>
      </w:r>
      <w:r w:rsidRPr="00A715C9">
        <w:rPr>
          <w:rFonts w:eastAsia="Times New Roman"/>
          <w:sz w:val="30"/>
          <w:szCs w:val="30"/>
        </w:rPr>
        <w:t>на обработку персональных данных (приложение № 3)</w:t>
      </w:r>
      <w:r>
        <w:rPr>
          <w:rFonts w:eastAsia="Times New Roman"/>
          <w:sz w:val="30"/>
          <w:szCs w:val="30"/>
        </w:rPr>
        <w:t>;</w:t>
      </w:r>
    </w:p>
    <w:p w14:paraId="587478D5" w14:textId="77005306" w:rsidR="00867AC6" w:rsidRPr="00867AC6" w:rsidRDefault="00867AC6" w:rsidP="00141FEB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sz w:val="30"/>
          <w:szCs w:val="30"/>
        </w:rPr>
        <w:t>–</w:t>
      </w:r>
      <w:r>
        <w:rPr>
          <w:sz w:val="30"/>
          <w:szCs w:val="30"/>
        </w:rPr>
        <w:t xml:space="preserve"> информация для каталога участника (приложение № 4).</w:t>
      </w:r>
    </w:p>
    <w:p w14:paraId="186111AB" w14:textId="28024A74" w:rsidR="00100451" w:rsidRPr="00A715C9" w:rsidRDefault="00A573DF" w:rsidP="00A07520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rFonts w:eastAsia="Calibri"/>
          <w:bCs/>
          <w:sz w:val="30"/>
          <w:szCs w:val="30"/>
          <w:lang w:eastAsia="en-US"/>
        </w:rPr>
      </w:pPr>
      <w:r w:rsidRPr="00A715C9">
        <w:rPr>
          <w:rFonts w:eastAsia="Calibri"/>
          <w:bCs/>
          <w:sz w:val="30"/>
          <w:szCs w:val="30"/>
          <w:lang w:eastAsia="en-US"/>
        </w:rPr>
        <w:t>5.5</w:t>
      </w:r>
      <w:r w:rsidR="00100451" w:rsidRPr="00A715C9">
        <w:rPr>
          <w:rFonts w:eastAsia="Calibri"/>
          <w:bCs/>
          <w:sz w:val="30"/>
          <w:szCs w:val="30"/>
          <w:lang w:eastAsia="en-US"/>
        </w:rPr>
        <w:t>.</w:t>
      </w:r>
      <w:r w:rsidRPr="00A715C9">
        <w:rPr>
          <w:rFonts w:eastAsia="Calibri"/>
          <w:b/>
          <w:sz w:val="30"/>
          <w:szCs w:val="30"/>
          <w:lang w:eastAsia="en-US"/>
        </w:rPr>
        <w:t xml:space="preserve"> </w:t>
      </w:r>
      <w:r w:rsidR="009F65A7" w:rsidRPr="00A715C9">
        <w:rPr>
          <w:rFonts w:eastAsia="Calibri"/>
          <w:b/>
          <w:sz w:val="30"/>
          <w:szCs w:val="30"/>
          <w:lang w:eastAsia="en-US"/>
        </w:rPr>
        <w:t>Четвертый</w:t>
      </w:r>
      <w:r w:rsidR="009F65A7" w:rsidRPr="00A715C9">
        <w:rPr>
          <w:rFonts w:eastAsia="Calibri"/>
          <w:bCs/>
          <w:sz w:val="30"/>
          <w:szCs w:val="30"/>
          <w:lang w:eastAsia="en-US"/>
        </w:rPr>
        <w:t xml:space="preserve"> (заключительный)</w:t>
      </w:r>
      <w:r w:rsidR="009F65A7" w:rsidRPr="00A715C9">
        <w:rPr>
          <w:rFonts w:eastAsia="Calibri"/>
          <w:b/>
          <w:sz w:val="30"/>
          <w:szCs w:val="30"/>
          <w:lang w:eastAsia="en-US"/>
        </w:rPr>
        <w:t xml:space="preserve"> этап </w:t>
      </w:r>
      <w:r w:rsidR="003C579F" w:rsidRPr="00A715C9">
        <w:rPr>
          <w:rFonts w:eastAsia="Calibri"/>
          <w:bCs/>
          <w:sz w:val="30"/>
          <w:szCs w:val="30"/>
          <w:lang w:eastAsia="en-US"/>
        </w:rPr>
        <w:t>проводится в</w:t>
      </w:r>
      <w:r w:rsidR="009F65A7" w:rsidRPr="00A715C9">
        <w:rPr>
          <w:rFonts w:eastAsia="Calibri"/>
          <w:bCs/>
          <w:sz w:val="30"/>
          <w:szCs w:val="30"/>
          <w:lang w:eastAsia="en-US"/>
        </w:rPr>
        <w:t xml:space="preserve"> </w:t>
      </w:r>
      <w:r w:rsidR="00B12C48" w:rsidRPr="00A715C9">
        <w:rPr>
          <w:rFonts w:eastAsia="Calibri"/>
          <w:b/>
          <w:sz w:val="30"/>
          <w:szCs w:val="30"/>
          <w:lang w:eastAsia="en-US"/>
        </w:rPr>
        <w:t>октябр</w:t>
      </w:r>
      <w:r w:rsidR="003C579F" w:rsidRPr="00A715C9">
        <w:rPr>
          <w:rFonts w:eastAsia="Calibri"/>
          <w:b/>
          <w:sz w:val="30"/>
          <w:szCs w:val="30"/>
          <w:lang w:eastAsia="en-US"/>
        </w:rPr>
        <w:t>е</w:t>
      </w:r>
      <w:r w:rsidR="00B12C48" w:rsidRPr="00A715C9">
        <w:rPr>
          <w:rFonts w:eastAsia="Calibri"/>
          <w:b/>
          <w:sz w:val="30"/>
          <w:szCs w:val="30"/>
          <w:lang w:eastAsia="en-US"/>
        </w:rPr>
        <w:t>-ноябр</w:t>
      </w:r>
      <w:r w:rsidR="003C579F" w:rsidRPr="00A715C9">
        <w:rPr>
          <w:rFonts w:eastAsia="Calibri"/>
          <w:b/>
          <w:sz w:val="30"/>
          <w:szCs w:val="30"/>
          <w:lang w:eastAsia="en-US"/>
        </w:rPr>
        <w:t>е</w:t>
      </w:r>
      <w:r w:rsidR="009F65A7" w:rsidRPr="00A715C9">
        <w:rPr>
          <w:rFonts w:eastAsia="Calibri"/>
          <w:b/>
          <w:sz w:val="30"/>
          <w:szCs w:val="30"/>
          <w:lang w:eastAsia="en-US"/>
        </w:rPr>
        <w:t xml:space="preserve"> 202</w:t>
      </w:r>
      <w:r w:rsidR="00DC456A" w:rsidRPr="00A715C9">
        <w:rPr>
          <w:rFonts w:eastAsia="Calibri"/>
          <w:b/>
          <w:sz w:val="30"/>
          <w:szCs w:val="30"/>
          <w:lang w:eastAsia="en-US"/>
        </w:rPr>
        <w:t>4</w:t>
      </w:r>
      <w:r w:rsidR="009F65A7" w:rsidRPr="00A715C9">
        <w:rPr>
          <w:rFonts w:eastAsia="Calibri"/>
          <w:b/>
          <w:sz w:val="30"/>
          <w:szCs w:val="30"/>
          <w:lang w:eastAsia="en-US"/>
        </w:rPr>
        <w:t xml:space="preserve"> года</w:t>
      </w:r>
      <w:r w:rsidR="009F65A7" w:rsidRPr="00A715C9">
        <w:rPr>
          <w:rFonts w:eastAsia="Calibri"/>
          <w:bCs/>
          <w:sz w:val="30"/>
          <w:szCs w:val="30"/>
          <w:lang w:eastAsia="en-US"/>
        </w:rPr>
        <w:t xml:space="preserve"> в очном формате в городе Минск</w:t>
      </w:r>
      <w:r w:rsidR="003C579F" w:rsidRPr="00A715C9">
        <w:rPr>
          <w:rFonts w:eastAsia="Calibri"/>
          <w:bCs/>
          <w:sz w:val="30"/>
          <w:szCs w:val="30"/>
          <w:lang w:eastAsia="en-US"/>
        </w:rPr>
        <w:t>е</w:t>
      </w:r>
      <w:r w:rsidR="00A07520" w:rsidRPr="00A715C9">
        <w:rPr>
          <w:rFonts w:eastAsia="Calibri"/>
          <w:bCs/>
          <w:sz w:val="30"/>
          <w:szCs w:val="30"/>
          <w:lang w:eastAsia="en-US"/>
        </w:rPr>
        <w:t xml:space="preserve"> по отдельной программе</w:t>
      </w:r>
      <w:r w:rsidR="009F65A7" w:rsidRPr="00A715C9">
        <w:rPr>
          <w:rFonts w:eastAsia="Calibri"/>
          <w:bCs/>
          <w:sz w:val="30"/>
          <w:szCs w:val="30"/>
          <w:lang w:eastAsia="en-US"/>
        </w:rPr>
        <w:t>.</w:t>
      </w:r>
    </w:p>
    <w:p w14:paraId="7320340C" w14:textId="5098ACEF" w:rsidR="005010D9" w:rsidRPr="00A715C9" w:rsidRDefault="00B11662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5</w:t>
      </w:r>
      <w:r w:rsidR="005010D9" w:rsidRPr="00A715C9">
        <w:rPr>
          <w:sz w:val="30"/>
          <w:szCs w:val="30"/>
        </w:rPr>
        <w:t>.</w:t>
      </w:r>
      <w:r w:rsidR="003E5A5B" w:rsidRPr="00A715C9">
        <w:rPr>
          <w:sz w:val="30"/>
          <w:szCs w:val="30"/>
        </w:rPr>
        <w:t>6</w:t>
      </w:r>
      <w:r w:rsidR="005010D9" w:rsidRPr="00A715C9">
        <w:rPr>
          <w:sz w:val="30"/>
          <w:szCs w:val="30"/>
        </w:rPr>
        <w:t>. Конкурс проводится по номинациям:</w:t>
      </w:r>
    </w:p>
    <w:p w14:paraId="002ADA89" w14:textId="52D038CE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5.6.1.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 сфере промышленности»</w:t>
      </w:r>
      <w:r w:rsidR="00B57EC9" w:rsidRPr="009757E2">
        <w:rPr>
          <w:b/>
          <w:bCs/>
          <w:sz w:val="30"/>
          <w:szCs w:val="30"/>
        </w:rPr>
        <w:t>;</w:t>
      </w:r>
    </w:p>
    <w:p w14:paraId="070E5712" w14:textId="51E4E79A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5.6.2.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</w:t>
      </w:r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сфере</w:t>
      </w:r>
      <w:r w:rsidR="00B47931" w:rsidRPr="009757E2">
        <w:rPr>
          <w:b/>
          <w:bCs/>
          <w:sz w:val="30"/>
          <w:szCs w:val="30"/>
        </w:rPr>
        <w:t xml:space="preserve"> строительства</w:t>
      </w:r>
      <w:r w:rsidRPr="009757E2">
        <w:rPr>
          <w:b/>
          <w:bCs/>
          <w:sz w:val="30"/>
          <w:szCs w:val="30"/>
        </w:rPr>
        <w:t>»;</w:t>
      </w:r>
    </w:p>
    <w:p w14:paraId="4C2F01D7" w14:textId="6B03BA4A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5.6.3.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 сфере</w:t>
      </w:r>
      <w:r w:rsidRPr="009757E2">
        <w:rPr>
          <w:b/>
          <w:bCs/>
          <w:sz w:val="30"/>
          <w:szCs w:val="30"/>
        </w:rPr>
        <w:t xml:space="preserve"> транспорта и </w:t>
      </w:r>
      <w:r w:rsidR="00B47931" w:rsidRPr="009757E2">
        <w:rPr>
          <w:b/>
          <w:bCs/>
          <w:sz w:val="30"/>
          <w:szCs w:val="30"/>
        </w:rPr>
        <w:t>коммуникаций</w:t>
      </w:r>
      <w:r w:rsidRPr="009757E2">
        <w:rPr>
          <w:b/>
          <w:bCs/>
          <w:sz w:val="30"/>
          <w:szCs w:val="30"/>
        </w:rPr>
        <w:t>»;</w:t>
      </w:r>
    </w:p>
    <w:p w14:paraId="42667514" w14:textId="31AF3F8C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5.6.4.</w:t>
      </w:r>
      <w:r w:rsidR="00BC6CA8" w:rsidRPr="009757E2">
        <w:rPr>
          <w:b/>
          <w:bCs/>
          <w:sz w:val="30"/>
          <w:szCs w:val="30"/>
        </w:rPr>
        <w:t> </w:t>
      </w:r>
      <w:r w:rsidRPr="009757E2">
        <w:rPr>
          <w:b/>
          <w:bCs/>
          <w:sz w:val="30"/>
          <w:szCs w:val="30"/>
        </w:rPr>
        <w:t>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 сфере</w:t>
      </w:r>
      <w:r w:rsidRPr="009757E2">
        <w:rPr>
          <w:b/>
          <w:bCs/>
          <w:sz w:val="30"/>
          <w:szCs w:val="30"/>
        </w:rPr>
        <w:t xml:space="preserve"> </w:t>
      </w:r>
      <w:r w:rsidR="00B47931" w:rsidRPr="009757E2">
        <w:rPr>
          <w:b/>
          <w:bCs/>
          <w:sz w:val="30"/>
          <w:szCs w:val="30"/>
        </w:rPr>
        <w:t>коммунально-бытовых предприятий</w:t>
      </w:r>
      <w:r w:rsidRPr="009757E2">
        <w:rPr>
          <w:b/>
          <w:bCs/>
          <w:sz w:val="30"/>
          <w:szCs w:val="30"/>
        </w:rPr>
        <w:t>»;</w:t>
      </w:r>
    </w:p>
    <w:p w14:paraId="6FA664F7" w14:textId="7F62634D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5.6.5.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 сфере</w:t>
      </w:r>
      <w:r w:rsidRPr="009757E2">
        <w:rPr>
          <w:b/>
          <w:bCs/>
          <w:sz w:val="30"/>
          <w:szCs w:val="30"/>
        </w:rPr>
        <w:t xml:space="preserve"> торговли</w:t>
      </w:r>
      <w:r w:rsidR="00B47931" w:rsidRPr="009757E2">
        <w:rPr>
          <w:b/>
          <w:bCs/>
          <w:sz w:val="30"/>
          <w:szCs w:val="30"/>
        </w:rPr>
        <w:t>,</w:t>
      </w:r>
      <w:r w:rsidRPr="009757E2">
        <w:rPr>
          <w:b/>
          <w:bCs/>
          <w:sz w:val="30"/>
          <w:szCs w:val="30"/>
        </w:rPr>
        <w:t xml:space="preserve"> </w:t>
      </w:r>
      <w:r w:rsidR="00B47931" w:rsidRPr="009757E2">
        <w:rPr>
          <w:b/>
          <w:bCs/>
          <w:sz w:val="30"/>
          <w:szCs w:val="30"/>
        </w:rPr>
        <w:t>потребительской кооперации и предпринимательства</w:t>
      </w:r>
      <w:r w:rsidRPr="009757E2">
        <w:rPr>
          <w:b/>
          <w:bCs/>
          <w:sz w:val="30"/>
          <w:szCs w:val="30"/>
        </w:rPr>
        <w:t>»;</w:t>
      </w:r>
    </w:p>
    <w:p w14:paraId="5D7C5CBA" w14:textId="361848B8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5.6.6.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 сфере</w:t>
      </w:r>
      <w:r w:rsidRPr="009757E2">
        <w:rPr>
          <w:b/>
          <w:bCs/>
          <w:sz w:val="30"/>
          <w:szCs w:val="30"/>
        </w:rPr>
        <w:t xml:space="preserve"> здравоохранения»;</w:t>
      </w:r>
    </w:p>
    <w:p w14:paraId="06FE354C" w14:textId="307058EA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5.6.7.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 сфере</w:t>
      </w:r>
      <w:r w:rsidRPr="009757E2">
        <w:rPr>
          <w:b/>
          <w:bCs/>
          <w:sz w:val="30"/>
          <w:szCs w:val="30"/>
        </w:rPr>
        <w:t xml:space="preserve"> образования</w:t>
      </w:r>
      <w:r w:rsidR="00B47931" w:rsidRPr="009757E2">
        <w:rPr>
          <w:b/>
          <w:bCs/>
          <w:sz w:val="30"/>
          <w:szCs w:val="30"/>
        </w:rPr>
        <w:t xml:space="preserve"> и науки</w:t>
      </w:r>
      <w:r w:rsidRPr="009757E2">
        <w:rPr>
          <w:b/>
          <w:bCs/>
          <w:sz w:val="30"/>
          <w:szCs w:val="30"/>
        </w:rPr>
        <w:t>»;</w:t>
      </w:r>
    </w:p>
    <w:p w14:paraId="614F6366" w14:textId="63A75CCD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5.6.8.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 сфере</w:t>
      </w:r>
      <w:r w:rsidRPr="009757E2">
        <w:rPr>
          <w:b/>
          <w:bCs/>
          <w:sz w:val="30"/>
          <w:szCs w:val="30"/>
        </w:rPr>
        <w:t xml:space="preserve"> культуры»;</w:t>
      </w:r>
    </w:p>
    <w:p w14:paraId="3DA52223" w14:textId="7F24B46D" w:rsidR="00F2176E" w:rsidRPr="009757E2" w:rsidRDefault="00F2176E" w:rsidP="00F2176E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5.6.9.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 xml:space="preserve">в сфере </w:t>
      </w:r>
      <w:r w:rsidRPr="009757E2">
        <w:rPr>
          <w:b/>
          <w:bCs/>
          <w:sz w:val="30"/>
          <w:szCs w:val="30"/>
        </w:rPr>
        <w:t>социальной защиты»;</w:t>
      </w:r>
    </w:p>
    <w:p w14:paraId="419C2B83" w14:textId="5E37F9F4" w:rsidR="00B47931" w:rsidRPr="009757E2" w:rsidRDefault="00F2176E" w:rsidP="00B47931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5.6.10.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B47931" w:rsidRPr="009757E2">
        <w:rPr>
          <w:b/>
          <w:bCs/>
          <w:sz w:val="30"/>
          <w:szCs w:val="30"/>
        </w:rPr>
        <w:t>в сфере безопасности и охраны»</w:t>
      </w:r>
      <w:r w:rsidR="00B47931" w:rsidRPr="009757E2">
        <w:rPr>
          <w:sz w:val="30"/>
          <w:szCs w:val="30"/>
        </w:rPr>
        <w:t>;</w:t>
      </w:r>
    </w:p>
    <w:p w14:paraId="61C6373F" w14:textId="7E0FC05B" w:rsidR="00F2176E" w:rsidRPr="009757E2" w:rsidRDefault="00F2176E" w:rsidP="00B47931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lastRenderedPageBreak/>
        <w:t>5.6.1</w:t>
      </w:r>
      <w:r w:rsidR="00B47931" w:rsidRPr="009757E2">
        <w:rPr>
          <w:sz w:val="30"/>
          <w:szCs w:val="30"/>
        </w:rPr>
        <w:t>1</w:t>
      </w:r>
      <w:r w:rsidRPr="009757E2">
        <w:rPr>
          <w:sz w:val="30"/>
          <w:szCs w:val="30"/>
        </w:rPr>
        <w:t>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B47931" w:rsidRPr="009757E2">
        <w:rPr>
          <w:b/>
          <w:bCs/>
          <w:sz w:val="30"/>
          <w:szCs w:val="30"/>
        </w:rPr>
        <w:t>в сфере агропромышленного комплекса</w:t>
      </w:r>
      <w:r w:rsidRPr="009757E2">
        <w:rPr>
          <w:b/>
          <w:bCs/>
          <w:sz w:val="30"/>
          <w:szCs w:val="30"/>
        </w:rPr>
        <w:t>»;</w:t>
      </w:r>
    </w:p>
    <w:p w14:paraId="303973FC" w14:textId="32241603" w:rsidR="00F2176E" w:rsidRPr="009757E2" w:rsidRDefault="00F2176E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5.6.1</w:t>
      </w:r>
      <w:r w:rsidR="00B47931" w:rsidRPr="009757E2"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</w:t>
      </w:r>
      <w:r w:rsidR="00B47931" w:rsidRPr="009757E2">
        <w:rPr>
          <w:b/>
          <w:bCs/>
          <w:sz w:val="30"/>
          <w:szCs w:val="30"/>
        </w:rPr>
        <w:t xml:space="preserve">сфере </w:t>
      </w:r>
      <w:r w:rsidRPr="009757E2">
        <w:rPr>
          <w:b/>
          <w:bCs/>
          <w:sz w:val="30"/>
          <w:szCs w:val="30"/>
        </w:rPr>
        <w:t>работ</w:t>
      </w:r>
      <w:r w:rsidR="00B47931" w:rsidRPr="009757E2">
        <w:rPr>
          <w:b/>
          <w:bCs/>
          <w:sz w:val="30"/>
          <w:szCs w:val="30"/>
        </w:rPr>
        <w:t xml:space="preserve">ы </w:t>
      </w:r>
      <w:r w:rsidRPr="009757E2">
        <w:rPr>
          <w:b/>
          <w:bCs/>
          <w:sz w:val="30"/>
          <w:szCs w:val="30"/>
        </w:rPr>
        <w:t>с молодежью»</w:t>
      </w:r>
      <w:r w:rsidR="001F2F1C" w:rsidRPr="009757E2">
        <w:rPr>
          <w:b/>
          <w:bCs/>
          <w:sz w:val="30"/>
          <w:szCs w:val="30"/>
        </w:rPr>
        <w:t>;</w:t>
      </w:r>
    </w:p>
    <w:p w14:paraId="5FAB1AEA" w14:textId="29143B91" w:rsidR="001F2F1C" w:rsidRPr="009757E2" w:rsidRDefault="001F2F1C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5.6.1</w:t>
      </w:r>
      <w:r w:rsidR="00B47931" w:rsidRPr="009757E2">
        <w:rPr>
          <w:sz w:val="30"/>
          <w:szCs w:val="30"/>
        </w:rPr>
        <w:t>3</w:t>
      </w:r>
      <w:r w:rsidRPr="009757E2">
        <w:rPr>
          <w:sz w:val="30"/>
          <w:szCs w:val="30"/>
        </w:rPr>
        <w:t xml:space="preserve">. </w:t>
      </w:r>
      <w:r w:rsidRPr="009757E2">
        <w:rPr>
          <w:b/>
          <w:bCs/>
          <w:sz w:val="30"/>
          <w:szCs w:val="30"/>
        </w:rPr>
        <w:t>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r w:rsidR="00567F76" w:rsidRPr="009757E2">
        <w:rPr>
          <w:b/>
          <w:bCs/>
          <w:sz w:val="30"/>
          <w:szCs w:val="30"/>
        </w:rPr>
        <w:t>в</w:t>
      </w:r>
      <w:r w:rsidRPr="009757E2">
        <w:rPr>
          <w:b/>
          <w:bCs/>
          <w:sz w:val="30"/>
          <w:szCs w:val="30"/>
        </w:rPr>
        <w:t xml:space="preserve"> сфере природных ресурсов и охраны окружающей среды»;</w:t>
      </w:r>
    </w:p>
    <w:p w14:paraId="005F233B" w14:textId="5FCDE8F7" w:rsidR="00B47931" w:rsidRPr="009757E2" w:rsidRDefault="00B47931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sz w:val="30"/>
          <w:szCs w:val="30"/>
        </w:rPr>
      </w:pPr>
      <w:r w:rsidRPr="009757E2">
        <w:rPr>
          <w:bCs/>
          <w:sz w:val="30"/>
          <w:szCs w:val="30"/>
        </w:rPr>
        <w:t>5.6.14.</w:t>
      </w:r>
      <w:r w:rsidRPr="009757E2">
        <w:rPr>
          <w:b/>
          <w:sz w:val="30"/>
          <w:szCs w:val="30"/>
        </w:rPr>
        <w:t> «</w:t>
      </w:r>
      <w:proofErr w:type="spellStart"/>
      <w:r w:rsidRPr="009757E2">
        <w:rPr>
          <w:b/>
          <w:sz w:val="30"/>
          <w:szCs w:val="30"/>
        </w:rPr>
        <w:t>SuperПРОФИ</w:t>
      </w:r>
      <w:proofErr w:type="spellEnd"/>
      <w:r w:rsidRPr="009757E2">
        <w:rPr>
          <w:b/>
          <w:sz w:val="30"/>
          <w:szCs w:val="30"/>
        </w:rPr>
        <w:t xml:space="preserve"> в сфере массовой информации, издательской, полиграфической деятельности»;</w:t>
      </w:r>
    </w:p>
    <w:p w14:paraId="165B4925" w14:textId="19201865" w:rsidR="00B47931" w:rsidRPr="009757E2" w:rsidRDefault="00B47931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bCs/>
          <w:sz w:val="30"/>
          <w:szCs w:val="30"/>
        </w:rPr>
        <w:t>5.6.15</w:t>
      </w:r>
      <w:r w:rsidRPr="009757E2">
        <w:rPr>
          <w:b/>
          <w:sz w:val="30"/>
          <w:szCs w:val="30"/>
        </w:rPr>
        <w:t>. «</w:t>
      </w:r>
      <w:proofErr w:type="spellStart"/>
      <w:r w:rsidRPr="009757E2">
        <w:rPr>
          <w:b/>
          <w:sz w:val="30"/>
          <w:szCs w:val="30"/>
        </w:rPr>
        <w:t>SuperПРОФИ</w:t>
      </w:r>
      <w:proofErr w:type="spellEnd"/>
      <w:r w:rsidRPr="009757E2">
        <w:rPr>
          <w:b/>
          <w:sz w:val="30"/>
          <w:szCs w:val="30"/>
        </w:rPr>
        <w:t xml:space="preserve"> в сфере спорта и туризма»</w:t>
      </w:r>
      <w:r w:rsidR="00B57EC9" w:rsidRPr="009757E2">
        <w:rPr>
          <w:b/>
          <w:sz w:val="30"/>
          <w:szCs w:val="30"/>
        </w:rPr>
        <w:t>;</w:t>
      </w:r>
    </w:p>
    <w:p w14:paraId="18753764" w14:textId="3A2A7BCD" w:rsidR="001F2F1C" w:rsidRPr="009757E2" w:rsidRDefault="001F2F1C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5.6.1</w:t>
      </w:r>
      <w:r w:rsidR="00B47931" w:rsidRPr="009757E2">
        <w:rPr>
          <w:sz w:val="30"/>
          <w:szCs w:val="30"/>
        </w:rPr>
        <w:t>6</w:t>
      </w:r>
      <w:r w:rsidRPr="009757E2">
        <w:rPr>
          <w:sz w:val="30"/>
          <w:szCs w:val="30"/>
        </w:rPr>
        <w:t xml:space="preserve">. </w:t>
      </w:r>
      <w:r w:rsidRPr="009757E2">
        <w:rPr>
          <w:b/>
          <w:bCs/>
          <w:sz w:val="30"/>
          <w:szCs w:val="30"/>
        </w:rPr>
        <w:t>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связи и информатизации»;</w:t>
      </w:r>
    </w:p>
    <w:p w14:paraId="3440DBB2" w14:textId="4F4B2B30" w:rsidR="001F2F1C" w:rsidRPr="009757E2" w:rsidRDefault="001F2F1C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5.6.1</w:t>
      </w:r>
      <w:r w:rsidR="00B47931" w:rsidRPr="009757E2">
        <w:rPr>
          <w:sz w:val="30"/>
          <w:szCs w:val="30"/>
        </w:rPr>
        <w:t>7</w:t>
      </w:r>
      <w:r w:rsidRPr="009757E2">
        <w:rPr>
          <w:sz w:val="30"/>
          <w:szCs w:val="30"/>
        </w:rPr>
        <w:t xml:space="preserve">. </w:t>
      </w:r>
      <w:r w:rsidRPr="009757E2">
        <w:rPr>
          <w:b/>
          <w:bCs/>
          <w:sz w:val="30"/>
          <w:szCs w:val="30"/>
        </w:rPr>
        <w:t>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права и международных отношений»</w:t>
      </w:r>
      <w:r w:rsidR="00B47931" w:rsidRPr="009757E2">
        <w:rPr>
          <w:b/>
          <w:bCs/>
          <w:sz w:val="30"/>
          <w:szCs w:val="30"/>
        </w:rPr>
        <w:t>;</w:t>
      </w:r>
    </w:p>
    <w:p w14:paraId="4BB2BDF9" w14:textId="31C7A34B" w:rsidR="00B47931" w:rsidRDefault="00B47931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bCs/>
          <w:sz w:val="30"/>
          <w:szCs w:val="30"/>
        </w:rPr>
        <w:t>5.6.18.</w:t>
      </w:r>
      <w:r w:rsidRPr="009757E2">
        <w:rPr>
          <w:b/>
          <w:sz w:val="30"/>
          <w:szCs w:val="30"/>
        </w:rPr>
        <w:t xml:space="preserve"> «</w:t>
      </w:r>
      <w:proofErr w:type="spellStart"/>
      <w:r w:rsidRPr="009757E2">
        <w:rPr>
          <w:b/>
          <w:sz w:val="30"/>
          <w:szCs w:val="30"/>
        </w:rPr>
        <w:t>SuperПРОФИ</w:t>
      </w:r>
      <w:proofErr w:type="spellEnd"/>
      <w:r w:rsidRPr="009757E2">
        <w:rPr>
          <w:b/>
          <w:sz w:val="30"/>
          <w:szCs w:val="30"/>
        </w:rPr>
        <w:t xml:space="preserve"> в финансовой сфере».</w:t>
      </w:r>
    </w:p>
    <w:p w14:paraId="5584EFBA" w14:textId="19BA3001" w:rsidR="003D5990" w:rsidRDefault="00B11662" w:rsidP="003C579F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5</w:t>
      </w:r>
      <w:r w:rsidR="005010D9" w:rsidRPr="00A715C9">
        <w:rPr>
          <w:color w:val="000000"/>
          <w:sz w:val="30"/>
          <w:szCs w:val="30"/>
        </w:rPr>
        <w:t>.</w:t>
      </w:r>
      <w:r w:rsidR="00867AC6">
        <w:rPr>
          <w:color w:val="000000"/>
          <w:sz w:val="30"/>
          <w:szCs w:val="30"/>
        </w:rPr>
        <w:t>7</w:t>
      </w:r>
      <w:r w:rsidR="005010D9" w:rsidRPr="00A715C9">
        <w:rPr>
          <w:color w:val="000000"/>
          <w:sz w:val="30"/>
          <w:szCs w:val="30"/>
        </w:rPr>
        <w:t xml:space="preserve">. Материалы, </w:t>
      </w:r>
      <w:r w:rsidR="00B779D7" w:rsidRPr="00A715C9">
        <w:rPr>
          <w:color w:val="000000"/>
          <w:sz w:val="30"/>
          <w:szCs w:val="30"/>
        </w:rPr>
        <w:t>отправленные</w:t>
      </w:r>
      <w:r w:rsidR="005010D9" w:rsidRPr="00A715C9">
        <w:rPr>
          <w:color w:val="000000"/>
          <w:sz w:val="30"/>
          <w:szCs w:val="30"/>
        </w:rPr>
        <w:t xml:space="preserve"> на </w:t>
      </w:r>
      <w:r w:rsidR="00DF6473" w:rsidRPr="00A715C9">
        <w:rPr>
          <w:color w:val="000000"/>
          <w:sz w:val="30"/>
          <w:szCs w:val="30"/>
        </w:rPr>
        <w:t>к</w:t>
      </w:r>
      <w:r w:rsidR="005010D9" w:rsidRPr="00A715C9">
        <w:rPr>
          <w:color w:val="000000"/>
          <w:sz w:val="30"/>
          <w:szCs w:val="30"/>
        </w:rPr>
        <w:t>онкурс, не рецензируются и не возвращаются.</w:t>
      </w:r>
    </w:p>
    <w:p w14:paraId="52FD88A0" w14:textId="02DB30DB" w:rsidR="00867AC6" w:rsidRDefault="00867AC6" w:rsidP="003C579F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5.8. По результатам проведения конкурса по каждой номинации составляется протокол, который обжалованию не подлежит.</w:t>
      </w:r>
    </w:p>
    <w:p w14:paraId="7B31CDC4" w14:textId="77777777" w:rsidR="001F2F1C" w:rsidRPr="00A715C9" w:rsidRDefault="001F2F1C" w:rsidP="003C579F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</w:p>
    <w:p w14:paraId="1B29A6C2" w14:textId="50E3042A" w:rsidR="005010D9" w:rsidRPr="00A715C9" w:rsidRDefault="00EC4DD0" w:rsidP="009F65D4">
      <w:pPr>
        <w:pStyle w:val="a3"/>
        <w:spacing w:before="150" w:beforeAutospacing="0" w:after="150" w:afterAutospacing="0" w:line="360" w:lineRule="exact"/>
        <w:contextualSpacing/>
        <w:jc w:val="center"/>
        <w:rPr>
          <w:sz w:val="30"/>
          <w:szCs w:val="30"/>
        </w:rPr>
      </w:pPr>
      <w:r w:rsidRPr="00A715C9">
        <w:rPr>
          <w:sz w:val="30"/>
          <w:szCs w:val="30"/>
          <w:lang w:val="en-US"/>
        </w:rPr>
        <w:t>VI</w:t>
      </w:r>
      <w:r w:rsidRPr="00A715C9">
        <w:rPr>
          <w:sz w:val="30"/>
          <w:szCs w:val="30"/>
        </w:rPr>
        <w:t xml:space="preserve"> ПОДВЕДЕНИЕ ИТОГОВ </w:t>
      </w:r>
      <w:r w:rsidR="00A35A05" w:rsidRPr="00A715C9">
        <w:rPr>
          <w:sz w:val="30"/>
          <w:szCs w:val="30"/>
        </w:rPr>
        <w:t>И НАГРАЖДЕНИЕ</w:t>
      </w:r>
    </w:p>
    <w:p w14:paraId="49B2A2C0" w14:textId="77777777" w:rsidR="00EC4DD0" w:rsidRPr="00A715C9" w:rsidRDefault="00EC4DD0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center"/>
        <w:rPr>
          <w:sz w:val="30"/>
          <w:szCs w:val="30"/>
        </w:rPr>
      </w:pPr>
    </w:p>
    <w:p w14:paraId="3DC2C65E" w14:textId="269A219D" w:rsidR="00BE355E" w:rsidRPr="00A715C9" w:rsidRDefault="00BE355E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6.1. Определение призеров конкурса осуществляет жюри из числа организаторов конкурса.</w:t>
      </w:r>
    </w:p>
    <w:p w14:paraId="02084CCB" w14:textId="2A038C92" w:rsidR="00BE355E" w:rsidRPr="00A715C9" w:rsidRDefault="00BE355E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 xml:space="preserve">6.2. Победители конкурса </w:t>
      </w:r>
      <w:r w:rsidR="003F6AAA" w:rsidRPr="00A715C9">
        <w:rPr>
          <w:color w:val="000000"/>
          <w:sz w:val="30"/>
          <w:szCs w:val="30"/>
        </w:rPr>
        <w:t>награждаются</w:t>
      </w:r>
      <w:r w:rsidRPr="00A715C9">
        <w:rPr>
          <w:color w:val="000000"/>
          <w:sz w:val="30"/>
          <w:szCs w:val="30"/>
        </w:rPr>
        <w:t xml:space="preserve"> по номинациям.</w:t>
      </w:r>
    </w:p>
    <w:p w14:paraId="6B49742C" w14:textId="2C0375A3" w:rsidR="00A35A05" w:rsidRPr="00A715C9" w:rsidRDefault="00A35A05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 xml:space="preserve">6.2.1. Для победителей конкурса в каждой номинации устанавливаются </w:t>
      </w:r>
      <w:r w:rsidR="00E85315" w:rsidRPr="00A715C9">
        <w:rPr>
          <w:color w:val="000000"/>
          <w:sz w:val="30"/>
          <w:szCs w:val="30"/>
        </w:rPr>
        <w:t xml:space="preserve">по одному </w:t>
      </w:r>
      <w:r w:rsidRPr="00A715C9">
        <w:rPr>
          <w:color w:val="000000"/>
          <w:sz w:val="30"/>
          <w:szCs w:val="30"/>
        </w:rPr>
        <w:t>призово</w:t>
      </w:r>
      <w:r w:rsidR="00E85315" w:rsidRPr="00A715C9">
        <w:rPr>
          <w:color w:val="000000"/>
          <w:sz w:val="30"/>
          <w:szCs w:val="30"/>
        </w:rPr>
        <w:t>му</w:t>
      </w:r>
      <w:r w:rsidRPr="00A715C9">
        <w:rPr>
          <w:color w:val="000000"/>
          <w:sz w:val="30"/>
          <w:szCs w:val="30"/>
        </w:rPr>
        <w:t xml:space="preserve"> мест</w:t>
      </w:r>
      <w:r w:rsidR="00E85315" w:rsidRPr="00A715C9">
        <w:rPr>
          <w:color w:val="000000"/>
          <w:sz w:val="30"/>
          <w:szCs w:val="30"/>
        </w:rPr>
        <w:t>у</w:t>
      </w:r>
      <w:r w:rsidRPr="00A715C9">
        <w:rPr>
          <w:color w:val="000000"/>
          <w:sz w:val="30"/>
          <w:szCs w:val="30"/>
        </w:rPr>
        <w:t>.</w:t>
      </w:r>
    </w:p>
    <w:p w14:paraId="41CD1614" w14:textId="67F97F73" w:rsidR="00A35A05" w:rsidRPr="00A715C9" w:rsidRDefault="00A35A05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6.2.2. Победителям конкурса присваивается звание «</w:t>
      </w:r>
      <w:proofErr w:type="spellStart"/>
      <w:r w:rsidRPr="00A715C9">
        <w:rPr>
          <w:color w:val="000000"/>
          <w:sz w:val="30"/>
          <w:szCs w:val="30"/>
        </w:rPr>
        <w:t>SuperПРОФИ</w:t>
      </w:r>
      <w:proofErr w:type="spellEnd"/>
      <w:r w:rsidRPr="00A715C9">
        <w:rPr>
          <w:color w:val="000000"/>
          <w:sz w:val="30"/>
          <w:szCs w:val="30"/>
        </w:rPr>
        <w:t xml:space="preserve"> (Лучший молодой работник) Беларуси» в номинациях:</w:t>
      </w:r>
    </w:p>
    <w:p w14:paraId="7ECA52CB" w14:textId="5123928D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промышленности»;</w:t>
      </w:r>
    </w:p>
    <w:p w14:paraId="32D72EC2" w14:textId="354742F7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строительства»;</w:t>
      </w:r>
    </w:p>
    <w:p w14:paraId="04298972" w14:textId="0F1A2BFA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3.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транспорта и коммуникаций»;</w:t>
      </w:r>
    </w:p>
    <w:p w14:paraId="488A7A09" w14:textId="31903201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4.</w:t>
      </w:r>
      <w:r>
        <w:rPr>
          <w:b/>
          <w:bCs/>
          <w:sz w:val="30"/>
          <w:szCs w:val="30"/>
        </w:rPr>
        <w:t> </w:t>
      </w:r>
      <w:r w:rsidRPr="009757E2">
        <w:rPr>
          <w:b/>
          <w:bCs/>
          <w:sz w:val="30"/>
          <w:szCs w:val="30"/>
        </w:rPr>
        <w:t>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коммунально-бытовых предприятий»;</w:t>
      </w:r>
    </w:p>
    <w:p w14:paraId="037877C6" w14:textId="212C7AC9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5.</w:t>
      </w:r>
      <w:r>
        <w:rPr>
          <w:b/>
          <w:bCs/>
          <w:sz w:val="30"/>
          <w:szCs w:val="30"/>
        </w:rPr>
        <w:t> </w:t>
      </w:r>
      <w:r w:rsidRPr="009757E2">
        <w:rPr>
          <w:b/>
          <w:bCs/>
          <w:sz w:val="30"/>
          <w:szCs w:val="30"/>
        </w:rPr>
        <w:t>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торговли, потребительской кооперации и предпринимательства»;</w:t>
      </w:r>
    </w:p>
    <w:p w14:paraId="3F97ABDD" w14:textId="3D8FE588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6.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здравоохранения»;</w:t>
      </w:r>
    </w:p>
    <w:p w14:paraId="38A91B52" w14:textId="529D370F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7.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образования и науки»;</w:t>
      </w:r>
    </w:p>
    <w:p w14:paraId="4A89F10E" w14:textId="23F0BC98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8.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культуры»;</w:t>
      </w:r>
    </w:p>
    <w:p w14:paraId="28F17EE1" w14:textId="73C257A4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9.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социальной защиты»;</w:t>
      </w:r>
    </w:p>
    <w:p w14:paraId="539D3A94" w14:textId="6A609EED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10.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безопасности и охраны»</w:t>
      </w:r>
      <w:r w:rsidRPr="009757E2">
        <w:rPr>
          <w:sz w:val="30"/>
          <w:szCs w:val="30"/>
        </w:rPr>
        <w:t>;</w:t>
      </w:r>
    </w:p>
    <w:p w14:paraId="51DD2C7C" w14:textId="17BDE62F" w:rsidR="009757E2" w:rsidRPr="009757E2" w:rsidRDefault="009757E2" w:rsidP="009757E2">
      <w:pPr>
        <w:pStyle w:val="a3"/>
        <w:spacing w:before="150" w:after="15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11.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агропромышленного комплекса»;</w:t>
      </w:r>
    </w:p>
    <w:p w14:paraId="2D008064" w14:textId="6B3444C1" w:rsidR="009757E2" w:rsidRPr="009757E2" w:rsidRDefault="009757E2" w:rsidP="009757E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12.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работы с молодежью»;</w:t>
      </w:r>
    </w:p>
    <w:p w14:paraId="074A5306" w14:textId="4F3E9C58" w:rsidR="009757E2" w:rsidRPr="009757E2" w:rsidRDefault="009757E2" w:rsidP="009757E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13.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природных ресурсов и охраны окружающей среды»;</w:t>
      </w:r>
    </w:p>
    <w:p w14:paraId="495FC6B9" w14:textId="6C28DE37" w:rsidR="009757E2" w:rsidRPr="009757E2" w:rsidRDefault="009757E2" w:rsidP="009757E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14.</w:t>
      </w:r>
      <w:r>
        <w:rPr>
          <w:b/>
          <w:bCs/>
          <w:sz w:val="30"/>
          <w:szCs w:val="30"/>
        </w:rPr>
        <w:t> </w:t>
      </w:r>
      <w:r w:rsidRPr="009757E2">
        <w:rPr>
          <w:b/>
          <w:sz w:val="30"/>
          <w:szCs w:val="30"/>
        </w:rPr>
        <w:t>«</w:t>
      </w:r>
      <w:proofErr w:type="spellStart"/>
      <w:r w:rsidRPr="009757E2">
        <w:rPr>
          <w:b/>
          <w:sz w:val="30"/>
          <w:szCs w:val="30"/>
        </w:rPr>
        <w:t>SuperПРОФИ</w:t>
      </w:r>
      <w:proofErr w:type="spellEnd"/>
      <w:r w:rsidRPr="009757E2">
        <w:rPr>
          <w:b/>
          <w:sz w:val="30"/>
          <w:szCs w:val="30"/>
        </w:rPr>
        <w:t xml:space="preserve"> в сфере массовой информации, издательской, полиграфической деятельности»;</w:t>
      </w:r>
    </w:p>
    <w:p w14:paraId="7A579439" w14:textId="76E1D1AC" w:rsidR="009757E2" w:rsidRPr="009757E2" w:rsidRDefault="009757E2" w:rsidP="009757E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15.</w:t>
      </w:r>
      <w:r w:rsidRPr="009757E2">
        <w:rPr>
          <w:b/>
          <w:bCs/>
          <w:sz w:val="30"/>
          <w:szCs w:val="30"/>
        </w:rPr>
        <w:t xml:space="preserve"> </w:t>
      </w:r>
      <w:r w:rsidRPr="009757E2">
        <w:rPr>
          <w:b/>
          <w:sz w:val="30"/>
          <w:szCs w:val="30"/>
        </w:rPr>
        <w:t>«</w:t>
      </w:r>
      <w:proofErr w:type="spellStart"/>
      <w:r w:rsidRPr="009757E2">
        <w:rPr>
          <w:b/>
          <w:sz w:val="30"/>
          <w:szCs w:val="30"/>
        </w:rPr>
        <w:t>SuperПРОФИ</w:t>
      </w:r>
      <w:proofErr w:type="spellEnd"/>
      <w:r w:rsidRPr="009757E2">
        <w:rPr>
          <w:b/>
          <w:sz w:val="30"/>
          <w:szCs w:val="30"/>
        </w:rPr>
        <w:t xml:space="preserve"> в сфере спорта и туризма»;</w:t>
      </w:r>
    </w:p>
    <w:p w14:paraId="0CDE59ED" w14:textId="5035B0B0" w:rsidR="009757E2" w:rsidRPr="009757E2" w:rsidRDefault="009757E2" w:rsidP="009757E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16.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связи и информатизации»;</w:t>
      </w:r>
    </w:p>
    <w:p w14:paraId="492C9F75" w14:textId="626F7503" w:rsidR="009757E2" w:rsidRPr="009757E2" w:rsidRDefault="009757E2" w:rsidP="009757E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17.</w:t>
      </w:r>
      <w:r>
        <w:rPr>
          <w:b/>
          <w:bCs/>
          <w:sz w:val="30"/>
          <w:szCs w:val="30"/>
        </w:rPr>
        <w:t> </w:t>
      </w:r>
      <w:r w:rsidRPr="009757E2">
        <w:rPr>
          <w:b/>
          <w:bCs/>
          <w:sz w:val="30"/>
          <w:szCs w:val="30"/>
        </w:rPr>
        <w:t>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в сфере права и международных отношений»;</w:t>
      </w:r>
    </w:p>
    <w:p w14:paraId="178A88F2" w14:textId="4AA8D13C" w:rsidR="00781372" w:rsidRPr="009757E2" w:rsidRDefault="009757E2" w:rsidP="009757E2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6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Pr="009757E2">
        <w:rPr>
          <w:sz w:val="30"/>
          <w:szCs w:val="30"/>
        </w:rPr>
        <w:t>.</w:t>
      </w:r>
      <w:r>
        <w:rPr>
          <w:sz w:val="30"/>
          <w:szCs w:val="30"/>
        </w:rPr>
        <w:t>18.</w:t>
      </w:r>
      <w:r w:rsidRPr="009757E2">
        <w:rPr>
          <w:b/>
          <w:bCs/>
          <w:sz w:val="30"/>
          <w:szCs w:val="30"/>
        </w:rPr>
        <w:t xml:space="preserve"> </w:t>
      </w:r>
      <w:r w:rsidRPr="009757E2">
        <w:rPr>
          <w:b/>
          <w:sz w:val="30"/>
          <w:szCs w:val="30"/>
        </w:rPr>
        <w:t>«</w:t>
      </w:r>
      <w:proofErr w:type="spellStart"/>
      <w:r w:rsidRPr="009757E2">
        <w:rPr>
          <w:b/>
          <w:sz w:val="30"/>
          <w:szCs w:val="30"/>
        </w:rPr>
        <w:t>SuperПРОФИ</w:t>
      </w:r>
      <w:proofErr w:type="spellEnd"/>
      <w:r w:rsidRPr="009757E2">
        <w:rPr>
          <w:b/>
          <w:sz w:val="30"/>
          <w:szCs w:val="30"/>
        </w:rPr>
        <w:t xml:space="preserve"> в финансовой сфере»</w:t>
      </w:r>
      <w:r>
        <w:rPr>
          <w:b/>
          <w:sz w:val="30"/>
          <w:szCs w:val="30"/>
        </w:rPr>
        <w:t>;</w:t>
      </w:r>
    </w:p>
    <w:p w14:paraId="16C57958" w14:textId="7FA27AD3" w:rsidR="00BC6CA8" w:rsidRPr="00A715C9" w:rsidRDefault="00BC6CA8" w:rsidP="00F2176E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b/>
          <w:bCs/>
          <w:sz w:val="30"/>
          <w:szCs w:val="30"/>
        </w:rPr>
      </w:pPr>
      <w:r w:rsidRPr="009757E2">
        <w:rPr>
          <w:sz w:val="30"/>
          <w:szCs w:val="30"/>
        </w:rPr>
        <w:t>6.2.2.1</w:t>
      </w:r>
      <w:r w:rsidR="009757E2" w:rsidRPr="009757E2">
        <w:rPr>
          <w:sz w:val="30"/>
          <w:szCs w:val="30"/>
        </w:rPr>
        <w:t>9</w:t>
      </w:r>
      <w:r w:rsidRPr="009757E2">
        <w:rPr>
          <w:sz w:val="30"/>
          <w:szCs w:val="30"/>
        </w:rPr>
        <w:t>.</w:t>
      </w:r>
      <w:r w:rsidRPr="009757E2">
        <w:rPr>
          <w:b/>
          <w:bCs/>
          <w:sz w:val="30"/>
          <w:szCs w:val="30"/>
        </w:rPr>
        <w:t xml:space="preserve"> «</w:t>
      </w:r>
      <w:proofErr w:type="spellStart"/>
      <w:r w:rsidRPr="009757E2">
        <w:rPr>
          <w:b/>
          <w:bCs/>
          <w:sz w:val="30"/>
          <w:szCs w:val="30"/>
        </w:rPr>
        <w:t>SuperПРОФИ</w:t>
      </w:r>
      <w:proofErr w:type="spellEnd"/>
      <w:r w:rsidRPr="009757E2">
        <w:rPr>
          <w:b/>
          <w:bCs/>
          <w:sz w:val="30"/>
          <w:szCs w:val="30"/>
        </w:rPr>
        <w:t xml:space="preserve"> </w:t>
      </w:r>
      <w:proofErr w:type="spellStart"/>
      <w:r w:rsidRPr="009757E2">
        <w:rPr>
          <w:b/>
          <w:bCs/>
          <w:sz w:val="30"/>
          <w:szCs w:val="30"/>
        </w:rPr>
        <w:t>online</w:t>
      </w:r>
      <w:proofErr w:type="spellEnd"/>
      <w:r w:rsidRPr="009757E2">
        <w:rPr>
          <w:b/>
          <w:bCs/>
          <w:sz w:val="30"/>
          <w:szCs w:val="30"/>
        </w:rPr>
        <w:t>-голосования»</w:t>
      </w:r>
      <w:r w:rsidR="001F2F1C" w:rsidRPr="009757E2">
        <w:rPr>
          <w:b/>
          <w:bCs/>
          <w:sz w:val="30"/>
          <w:szCs w:val="30"/>
        </w:rPr>
        <w:t>.</w:t>
      </w:r>
    </w:p>
    <w:p w14:paraId="1DE916C1" w14:textId="44994674" w:rsidR="00A35A05" w:rsidRPr="00A715C9" w:rsidRDefault="00A35A05" w:rsidP="00A35A05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6.3. Победители конкурса буд</w:t>
      </w:r>
      <w:r w:rsidR="00E85315" w:rsidRPr="00A715C9">
        <w:rPr>
          <w:color w:val="000000"/>
          <w:sz w:val="30"/>
          <w:szCs w:val="30"/>
        </w:rPr>
        <w:t>у</w:t>
      </w:r>
      <w:r w:rsidRPr="00A715C9">
        <w:rPr>
          <w:color w:val="000000"/>
          <w:sz w:val="30"/>
          <w:szCs w:val="30"/>
        </w:rPr>
        <w:t>т награжд</w:t>
      </w:r>
      <w:r w:rsidR="00E85315" w:rsidRPr="00A715C9">
        <w:rPr>
          <w:color w:val="000000"/>
          <w:sz w:val="30"/>
          <w:szCs w:val="30"/>
        </w:rPr>
        <w:t>ены</w:t>
      </w:r>
      <w:r w:rsidRPr="00A715C9">
        <w:rPr>
          <w:color w:val="000000"/>
          <w:sz w:val="30"/>
          <w:szCs w:val="30"/>
        </w:rPr>
        <w:t xml:space="preserve"> диплом</w:t>
      </w:r>
      <w:r w:rsidR="006B0DC3" w:rsidRPr="00A715C9">
        <w:rPr>
          <w:color w:val="000000"/>
          <w:sz w:val="30"/>
          <w:szCs w:val="30"/>
        </w:rPr>
        <w:t>а</w:t>
      </w:r>
      <w:r w:rsidRPr="00A715C9">
        <w:rPr>
          <w:color w:val="000000"/>
          <w:sz w:val="30"/>
          <w:szCs w:val="30"/>
        </w:rPr>
        <w:t>м</w:t>
      </w:r>
      <w:r w:rsidR="00DF6473" w:rsidRPr="00A715C9">
        <w:rPr>
          <w:color w:val="000000"/>
          <w:sz w:val="30"/>
          <w:szCs w:val="30"/>
        </w:rPr>
        <w:t>и</w:t>
      </w:r>
      <w:r w:rsidRPr="00A715C9">
        <w:rPr>
          <w:color w:val="000000"/>
          <w:sz w:val="30"/>
          <w:szCs w:val="30"/>
        </w:rPr>
        <w:t xml:space="preserve"> и специальными подарками</w:t>
      </w:r>
      <w:r w:rsidR="00DF6473" w:rsidRPr="00A715C9">
        <w:rPr>
          <w:color w:val="000000"/>
          <w:sz w:val="30"/>
          <w:szCs w:val="30"/>
        </w:rPr>
        <w:t>, сувенирами</w:t>
      </w:r>
      <w:r w:rsidRPr="00A715C9">
        <w:rPr>
          <w:color w:val="000000"/>
          <w:sz w:val="30"/>
          <w:szCs w:val="30"/>
        </w:rPr>
        <w:t xml:space="preserve"> от организаторов конкурса.</w:t>
      </w:r>
    </w:p>
    <w:p w14:paraId="0FD0912E" w14:textId="4238F3AD" w:rsidR="00A35A05" w:rsidRPr="00A715C9" w:rsidRDefault="00A35A05" w:rsidP="00A35A05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</w:rPr>
        <w:t>6.4. Решение жюри является окончательным и не подлежит пересмотру.</w:t>
      </w:r>
    </w:p>
    <w:p w14:paraId="1E13E2EC" w14:textId="77777777" w:rsidR="00EC4DD0" w:rsidRPr="00A715C9" w:rsidRDefault="00EC4DD0" w:rsidP="0097102C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color w:val="000000"/>
          <w:sz w:val="30"/>
          <w:szCs w:val="30"/>
        </w:rPr>
      </w:pPr>
    </w:p>
    <w:p w14:paraId="32C99275" w14:textId="73FCE7DF" w:rsidR="005010D9" w:rsidRPr="00A715C9" w:rsidRDefault="00EC4DD0" w:rsidP="009F65D4">
      <w:pPr>
        <w:pStyle w:val="a3"/>
        <w:spacing w:before="150" w:beforeAutospacing="0" w:after="150" w:afterAutospacing="0" w:line="360" w:lineRule="exact"/>
        <w:contextualSpacing/>
        <w:jc w:val="center"/>
        <w:rPr>
          <w:color w:val="000000"/>
          <w:sz w:val="30"/>
          <w:szCs w:val="30"/>
        </w:rPr>
      </w:pPr>
      <w:r w:rsidRPr="00A715C9">
        <w:rPr>
          <w:color w:val="000000"/>
          <w:sz w:val="30"/>
          <w:szCs w:val="30"/>
          <w:lang w:val="en-US"/>
        </w:rPr>
        <w:t>VII</w:t>
      </w:r>
      <w:r w:rsidRPr="00A715C9">
        <w:rPr>
          <w:color w:val="000000"/>
          <w:sz w:val="30"/>
          <w:szCs w:val="30"/>
        </w:rPr>
        <w:t xml:space="preserve"> ФИНАНСИРОВАНИЕ </w:t>
      </w:r>
      <w:r w:rsidRPr="00A715C9">
        <w:rPr>
          <w:color w:val="000000"/>
          <w:sz w:val="30"/>
          <w:szCs w:val="30"/>
          <w:lang w:val="be-BY"/>
        </w:rPr>
        <w:t>К</w:t>
      </w:r>
      <w:r w:rsidRPr="00A715C9">
        <w:rPr>
          <w:color w:val="000000"/>
          <w:sz w:val="30"/>
          <w:szCs w:val="30"/>
        </w:rPr>
        <w:t>ОНКУРСА</w:t>
      </w:r>
    </w:p>
    <w:p w14:paraId="3626FCEA" w14:textId="77777777" w:rsidR="00EC4DD0" w:rsidRPr="00A715C9" w:rsidRDefault="00EC4DD0" w:rsidP="00007F13">
      <w:pPr>
        <w:pStyle w:val="a3"/>
        <w:spacing w:before="150" w:beforeAutospacing="0" w:after="150" w:afterAutospacing="0" w:line="360" w:lineRule="exact"/>
        <w:ind w:firstLine="709"/>
        <w:contextualSpacing/>
        <w:jc w:val="center"/>
        <w:rPr>
          <w:color w:val="000000"/>
          <w:sz w:val="30"/>
          <w:szCs w:val="30"/>
        </w:rPr>
      </w:pPr>
    </w:p>
    <w:p w14:paraId="3506B8F4" w14:textId="77777777" w:rsidR="00DF6473" w:rsidRPr="00A715C9" w:rsidRDefault="00DF6473" w:rsidP="00DF6473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7.1. Расходы, связанные с организацией и проведением республиканского финала конкурса, приобретением дипломов, специальных подарков и сувениров участникам производится согласно плану мероприятий по реализации подпрограммы 10 Государственной программы «Образование и молодежная политика» на 2021-2025 годы и иных поступлений, не запрещенных законодательством Республики Беларусь.</w:t>
      </w:r>
    </w:p>
    <w:p w14:paraId="5DF23BF6" w14:textId="12BDC4D2" w:rsidR="00DF6473" w:rsidRPr="00A715C9" w:rsidRDefault="00DF6473" w:rsidP="00DF6473">
      <w:pPr>
        <w:pStyle w:val="a3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7.2. Расходы, связанные с организацией и проведением областного (Минского городского) финала конкурса, приобретением дипломов, специальных подарков и сувениров участникам производится согласно областн</w:t>
      </w:r>
      <w:r w:rsidR="002D6484" w:rsidRPr="00A715C9">
        <w:rPr>
          <w:sz w:val="30"/>
          <w:szCs w:val="30"/>
        </w:rPr>
        <w:t>ых</w:t>
      </w:r>
      <w:r w:rsidRPr="00A715C9">
        <w:rPr>
          <w:sz w:val="30"/>
          <w:szCs w:val="30"/>
        </w:rPr>
        <w:t xml:space="preserve"> (Минск</w:t>
      </w:r>
      <w:r w:rsidR="002D6484" w:rsidRPr="00A715C9">
        <w:rPr>
          <w:sz w:val="30"/>
          <w:szCs w:val="30"/>
        </w:rPr>
        <w:t>ому</w:t>
      </w:r>
      <w:r w:rsidRPr="00A715C9">
        <w:rPr>
          <w:sz w:val="30"/>
          <w:szCs w:val="30"/>
        </w:rPr>
        <w:t xml:space="preserve"> городск</w:t>
      </w:r>
      <w:r w:rsidR="002D6484" w:rsidRPr="00A715C9">
        <w:rPr>
          <w:sz w:val="30"/>
          <w:szCs w:val="30"/>
        </w:rPr>
        <w:t>ому</w:t>
      </w:r>
      <w:r w:rsidRPr="00A715C9">
        <w:rPr>
          <w:sz w:val="30"/>
          <w:szCs w:val="30"/>
        </w:rPr>
        <w:t>) план</w:t>
      </w:r>
      <w:r w:rsidR="002D6484" w:rsidRPr="00A715C9">
        <w:rPr>
          <w:sz w:val="30"/>
          <w:szCs w:val="30"/>
        </w:rPr>
        <w:t>ах</w:t>
      </w:r>
      <w:r w:rsidRPr="00A715C9">
        <w:rPr>
          <w:sz w:val="30"/>
          <w:szCs w:val="30"/>
        </w:rPr>
        <w:t xml:space="preserve"> </w:t>
      </w:r>
      <w:r w:rsidR="002D6484" w:rsidRPr="00A715C9">
        <w:rPr>
          <w:sz w:val="30"/>
          <w:szCs w:val="30"/>
        </w:rPr>
        <w:t>по</w:t>
      </w:r>
      <w:r w:rsidRPr="00A715C9">
        <w:rPr>
          <w:sz w:val="30"/>
          <w:szCs w:val="30"/>
        </w:rPr>
        <w:t xml:space="preserve"> реализаци</w:t>
      </w:r>
      <w:r w:rsidR="002D6484" w:rsidRPr="00A715C9">
        <w:rPr>
          <w:sz w:val="30"/>
          <w:szCs w:val="30"/>
        </w:rPr>
        <w:t>и</w:t>
      </w:r>
      <w:r w:rsidRPr="00A715C9">
        <w:rPr>
          <w:sz w:val="30"/>
          <w:szCs w:val="30"/>
        </w:rPr>
        <w:t xml:space="preserve"> государственной молодежной политики и иных поступлений, не запрещенных законодательством Республики Беларусь.</w:t>
      </w:r>
    </w:p>
    <w:p w14:paraId="5AE9E14F" w14:textId="1C04F0D4" w:rsidR="00DC456A" w:rsidRPr="00A715C9" w:rsidRDefault="00DF6473" w:rsidP="00DC456A">
      <w:pPr>
        <w:pStyle w:val="a3"/>
        <w:spacing w:before="150" w:beforeAutospacing="0" w:after="150" w:afterAutospacing="0" w:line="360" w:lineRule="exact"/>
        <w:ind w:firstLine="709"/>
        <w:contextualSpacing/>
        <w:jc w:val="both"/>
        <w:rPr>
          <w:sz w:val="30"/>
          <w:szCs w:val="30"/>
        </w:rPr>
      </w:pPr>
      <w:r w:rsidRPr="00A715C9">
        <w:rPr>
          <w:sz w:val="30"/>
          <w:szCs w:val="30"/>
        </w:rPr>
        <w:t>7.3. Расходы, связанные с подготовкой и реализацией конкурсных работ молодых работников, осуществляются за счет предприятий/ организаций/учреждений.</w:t>
      </w:r>
    </w:p>
    <w:p w14:paraId="6373FF94" w14:textId="42FE2ECC" w:rsidR="00EF7E85" w:rsidRPr="00DC456A" w:rsidRDefault="00DC456A" w:rsidP="00DC456A">
      <w:pPr>
        <w:pStyle w:val="a3"/>
        <w:spacing w:before="150" w:beforeAutospacing="0" w:after="150" w:afterAutospacing="0" w:line="360" w:lineRule="exact"/>
        <w:ind w:firstLine="709"/>
        <w:contextualSpacing/>
        <w:jc w:val="right"/>
        <w:rPr>
          <w:rFonts w:eastAsia="Times New Roman"/>
          <w:b/>
          <w:bCs/>
          <w:sz w:val="28"/>
          <w:szCs w:val="28"/>
        </w:rPr>
      </w:pPr>
      <w:r>
        <w:rPr>
          <w:sz w:val="30"/>
          <w:szCs w:val="30"/>
        </w:rPr>
        <w:br w:type="column"/>
      </w:r>
      <w:bookmarkStart w:id="1" w:name="sub_7"/>
      <w:r w:rsidR="00EF7E85" w:rsidRPr="00DC456A">
        <w:rPr>
          <w:rFonts w:eastAsia="Times New Roman"/>
          <w:b/>
          <w:bCs/>
          <w:sz w:val="28"/>
          <w:szCs w:val="28"/>
        </w:rPr>
        <w:lastRenderedPageBreak/>
        <w:t>Приложение №</w:t>
      </w:r>
      <w:r w:rsidR="00455F6A" w:rsidRPr="00DC456A">
        <w:rPr>
          <w:rFonts w:eastAsia="Times New Roman"/>
          <w:b/>
          <w:bCs/>
          <w:sz w:val="28"/>
          <w:szCs w:val="28"/>
        </w:rPr>
        <w:t xml:space="preserve"> </w:t>
      </w:r>
      <w:r w:rsidR="00EF7E85" w:rsidRPr="00DC456A">
        <w:rPr>
          <w:rFonts w:eastAsia="Times New Roman"/>
          <w:b/>
          <w:bCs/>
          <w:sz w:val="28"/>
          <w:szCs w:val="28"/>
        </w:rPr>
        <w:t>1</w:t>
      </w:r>
    </w:p>
    <w:p w14:paraId="73E8560F" w14:textId="77777777" w:rsidR="00022DAC" w:rsidRPr="00B32315" w:rsidRDefault="00022DAC" w:rsidP="00455F6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20CEA4" w14:textId="77777777" w:rsidR="00EF7E85" w:rsidRPr="007C319C" w:rsidRDefault="00EF7E85" w:rsidP="00EF7E8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C3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 на участие в конкурсе</w:t>
      </w:r>
    </w:p>
    <w:p w14:paraId="29A46FC7" w14:textId="77777777" w:rsidR="00EF7E85" w:rsidRPr="00B32315" w:rsidRDefault="00EF7E85" w:rsidP="00EF7E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 </w:t>
      </w:r>
    </w:p>
    <w:p w14:paraId="2460E50F" w14:textId="57741343" w:rsidR="00EF7E85" w:rsidRPr="00EC4DD0" w:rsidRDefault="00EF7E85" w:rsidP="00EF7E8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i/>
          <w:iCs/>
          <w:sz w:val="22"/>
          <w:szCs w:val="22"/>
          <w:lang w:eastAsia="ru-RU"/>
        </w:rPr>
      </w:pPr>
      <w:r w:rsidRPr="00EC4DD0">
        <w:rPr>
          <w:rFonts w:ascii="Times New Roman" w:eastAsia="Times New Roman" w:hAnsi="Times New Roman"/>
          <w:i/>
          <w:iCs/>
          <w:sz w:val="22"/>
          <w:szCs w:val="22"/>
          <w:lang w:eastAsia="ru-RU"/>
        </w:rPr>
        <w:t>(Ф.И.О. участника конкурса)</w:t>
      </w:r>
    </w:p>
    <w:p w14:paraId="4B749636" w14:textId="2E81C73C" w:rsidR="00916311" w:rsidRPr="00B32315" w:rsidRDefault="00EF7E85" w:rsidP="009757E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заявляет об участии в </w:t>
      </w:r>
      <w:r w:rsidR="00FB5981">
        <w:rPr>
          <w:rFonts w:ascii="Times New Roman" w:eastAsia="Times New Roman" w:hAnsi="Times New Roman"/>
          <w:sz w:val="28"/>
          <w:szCs w:val="28"/>
          <w:lang w:eastAsia="ru-RU"/>
        </w:rPr>
        <w:t>первом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этапе конкурса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E8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F7E85">
        <w:rPr>
          <w:rFonts w:ascii="Times New Roman" w:hAnsi="Times New Roman"/>
          <w:bCs/>
          <w:sz w:val="28"/>
          <w:szCs w:val="18"/>
          <w:lang w:val="en-US"/>
        </w:rPr>
        <w:t>Super</w:t>
      </w:r>
      <w:r w:rsidRPr="00EF7E85">
        <w:rPr>
          <w:rFonts w:ascii="Times New Roman" w:hAnsi="Times New Roman"/>
          <w:bCs/>
          <w:sz w:val="28"/>
          <w:szCs w:val="18"/>
        </w:rPr>
        <w:t>ПРОФИ</w:t>
      </w:r>
      <w:r w:rsidR="00FB5981">
        <w:rPr>
          <w:rFonts w:ascii="Times New Roman" w:hAnsi="Times New Roman"/>
          <w:bCs/>
          <w:sz w:val="28"/>
          <w:szCs w:val="18"/>
        </w:rPr>
        <w:t>-202</w:t>
      </w:r>
      <w:r w:rsidR="00DC456A">
        <w:rPr>
          <w:rFonts w:ascii="Times New Roman" w:hAnsi="Times New Roman"/>
          <w:bCs/>
          <w:sz w:val="28"/>
          <w:szCs w:val="18"/>
        </w:rPr>
        <w:t>4</w:t>
      </w:r>
      <w:r w:rsidRPr="00EF7E8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B5981">
        <w:rPr>
          <w:rFonts w:ascii="Times New Roman" w:eastAsia="Times New Roman" w:hAnsi="Times New Roman"/>
          <w:sz w:val="28"/>
          <w:szCs w:val="28"/>
          <w:lang w:eastAsia="ru-RU"/>
        </w:rPr>
        <w:t xml:space="preserve">в номинации 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(необходимое выделить)</w:t>
      </w:r>
      <w:r w:rsidR="00FB59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B655197" w14:textId="17FCF81B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промышленности»;</w:t>
      </w:r>
    </w:p>
    <w:p w14:paraId="18F7BF03" w14:textId="0D7439B5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2.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строительства»;</w:t>
      </w:r>
    </w:p>
    <w:p w14:paraId="73678F8F" w14:textId="282FDB8E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3.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транспорта и коммуникаций»;</w:t>
      </w:r>
    </w:p>
    <w:p w14:paraId="66FB4700" w14:textId="2D8BDEA2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4.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коммунально-бытовых предприятий»;</w:t>
      </w:r>
    </w:p>
    <w:p w14:paraId="50DFB420" w14:textId="6D839330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5.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торговли, потребительской кооперации и предпринимательства»;</w:t>
      </w:r>
    </w:p>
    <w:p w14:paraId="310E0365" w14:textId="5829F508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6.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здравоохранения»;</w:t>
      </w:r>
    </w:p>
    <w:p w14:paraId="01A51662" w14:textId="78632C0E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9757E2">
        <w:rPr>
          <w:sz w:val="30"/>
          <w:szCs w:val="30"/>
        </w:rPr>
        <w:t>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образования и науки»;</w:t>
      </w:r>
    </w:p>
    <w:p w14:paraId="3558552A" w14:textId="0B64479C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8.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культуры»;</w:t>
      </w:r>
    </w:p>
    <w:p w14:paraId="18C80281" w14:textId="3881C410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9.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социальной защиты»;</w:t>
      </w:r>
    </w:p>
    <w:p w14:paraId="4C14D076" w14:textId="4F6EACE7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10.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безопасности и охраны»;</w:t>
      </w:r>
    </w:p>
    <w:p w14:paraId="558E2CE6" w14:textId="49F2C0B6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11.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агропромышленного комплекса»;</w:t>
      </w:r>
    </w:p>
    <w:p w14:paraId="4A5D569C" w14:textId="39A7B84F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12.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работы с молодежью»;</w:t>
      </w:r>
    </w:p>
    <w:p w14:paraId="79D07D74" w14:textId="385ABF83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13.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природных ресурсов и охраны окружающей среды»;</w:t>
      </w:r>
    </w:p>
    <w:p w14:paraId="4E69C2BA" w14:textId="1C810CB1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14.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массовой информации, издательской, полиграфической деятельности»;</w:t>
      </w:r>
    </w:p>
    <w:p w14:paraId="4A602F83" w14:textId="687373F8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15.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спорта и туризма»;</w:t>
      </w:r>
    </w:p>
    <w:p w14:paraId="670B9B8A" w14:textId="3C7C1546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16.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связи и информатизации»;</w:t>
      </w:r>
    </w:p>
    <w:p w14:paraId="435AED00" w14:textId="2A390482" w:rsidR="009757E2" w:rsidRPr="009757E2" w:rsidRDefault="009757E2" w:rsidP="009757E2">
      <w:pPr>
        <w:pStyle w:val="a3"/>
        <w:spacing w:before="150" w:after="15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17.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сфере права и международных отношений»;</w:t>
      </w:r>
    </w:p>
    <w:p w14:paraId="7A535577" w14:textId="41ED6733" w:rsidR="009757E2" w:rsidRPr="009757E2" w:rsidRDefault="009757E2" w:rsidP="009757E2">
      <w:pPr>
        <w:pStyle w:val="a3"/>
        <w:spacing w:before="150" w:beforeAutospacing="0" w:after="150" w:afterAutospacing="0" w:line="360" w:lineRule="exact"/>
        <w:ind w:left="284"/>
        <w:contextualSpacing/>
        <w:jc w:val="both"/>
        <w:rPr>
          <w:sz w:val="30"/>
          <w:szCs w:val="30"/>
        </w:rPr>
      </w:pPr>
      <w:r w:rsidRPr="009757E2">
        <w:rPr>
          <w:sz w:val="30"/>
          <w:szCs w:val="30"/>
        </w:rPr>
        <w:t>18. «</w:t>
      </w:r>
      <w:proofErr w:type="spellStart"/>
      <w:r w:rsidRPr="009757E2">
        <w:rPr>
          <w:sz w:val="30"/>
          <w:szCs w:val="30"/>
        </w:rPr>
        <w:t>SuperПРОФИ</w:t>
      </w:r>
      <w:proofErr w:type="spellEnd"/>
      <w:r w:rsidRPr="009757E2">
        <w:rPr>
          <w:sz w:val="30"/>
          <w:szCs w:val="30"/>
        </w:rPr>
        <w:t xml:space="preserve"> в финансовой сфере».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6804"/>
        <w:gridCol w:w="2324"/>
      </w:tblGrid>
      <w:tr w:rsidR="00EF7E85" w:rsidRPr="00B32315" w14:paraId="49D5FA85" w14:textId="77777777" w:rsidTr="006A21FB">
        <w:trPr>
          <w:trHeight w:val="3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84D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914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C92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85" w:rsidRPr="00B32315" w14:paraId="60ED8560" w14:textId="77777777" w:rsidTr="006A21FB">
        <w:trPr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A3FA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844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Домашний адрес,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мобильного </w:t>
            </w: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C642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85" w:rsidRPr="00B32315" w14:paraId="14CF1709" w14:textId="77777777" w:rsidTr="006A21FB">
        <w:trPr>
          <w:trHeight w:val="10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4F2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8F10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(когда и какое учебное заведение окончил(а), специальность, повышение квалификации, переподготовка)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6AA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85" w:rsidRPr="00B32315" w14:paraId="24FCAC95" w14:textId="77777777" w:rsidTr="006A21FB">
        <w:trPr>
          <w:trHeight w:val="5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E7D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06B" w14:textId="287AFDBD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0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название предприятия,</w:t>
            </w:r>
            <w:r w:rsidR="00FB59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0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учреждения, </w:t>
            </w:r>
            <w:r w:rsidR="001A0642" w:rsidRPr="00480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</w:t>
            </w:r>
            <w:r w:rsidRPr="00480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(согласно Уставу или другому регистрационному документу)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F00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85" w:rsidRPr="00B32315" w14:paraId="12AE6C28" w14:textId="77777777" w:rsidTr="006A21FB">
        <w:trPr>
          <w:trHeight w:val="3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1D8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A69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7CC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85" w:rsidRPr="00B32315" w14:paraId="7FEBC5EA" w14:textId="77777777" w:rsidTr="006A21FB">
        <w:trPr>
          <w:trHeight w:val="6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580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777" w14:textId="63AAD631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Стаж работы, в том числе на данном предприятии, </w:t>
            </w:r>
            <w:r w:rsidR="00E85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учреждении</w:t>
            </w:r>
            <w:r w:rsidR="00FB59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382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85" w:rsidRPr="00B32315" w14:paraId="369137AB" w14:textId="77777777" w:rsidTr="006A21FB">
        <w:trPr>
          <w:trHeight w:val="6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D3C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794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Паспортные данные</w:t>
            </w:r>
          </w:p>
          <w:p w14:paraId="0412D5C3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(Серия, номер, кем и когда выдан)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7C5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7E85" w:rsidRPr="00B32315" w14:paraId="6B226DA8" w14:textId="77777777" w:rsidTr="006A21FB">
        <w:trPr>
          <w:trHeight w:val="3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28F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72D" w14:textId="77777777" w:rsidR="00EF7E85" w:rsidRPr="007C319C" w:rsidRDefault="00EF7E85" w:rsidP="006A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3AB" w14:textId="77777777" w:rsidR="00EF7E85" w:rsidRPr="00B32315" w:rsidRDefault="00EF7E85" w:rsidP="006A21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2D5ADA9" w14:textId="77777777" w:rsidR="00EF7E85" w:rsidRDefault="00EF7E85" w:rsidP="00EF7E8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73E7F6" w14:textId="77777777" w:rsidR="00EF7E85" w:rsidRDefault="00EF7E85" w:rsidP="00EF7E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Подпись претендента _________________</w:t>
      </w:r>
    </w:p>
    <w:p w14:paraId="60FBFD7A" w14:textId="77777777" w:rsidR="00530232" w:rsidRDefault="00530232" w:rsidP="00EF7E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6B1B7" w14:textId="68FD859E" w:rsidR="00EF7E85" w:rsidRDefault="00EF7E85" w:rsidP="00EF7E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Дата_________________ </w:t>
      </w:r>
    </w:p>
    <w:p w14:paraId="076CF16F" w14:textId="77777777" w:rsidR="00530232" w:rsidRDefault="00530232" w:rsidP="00EF7E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2CA24D" w14:textId="3E380D8F" w:rsidR="00EF7E85" w:rsidRDefault="00EF7E85" w:rsidP="00EF7E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Выдвижение поддерживает:</w:t>
      </w:r>
    </w:p>
    <w:p w14:paraId="5A2060F9" w14:textId="77777777" w:rsidR="003E5571" w:rsidRDefault="00EF7E85" w:rsidP="00022DAC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="003E5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BFE7CAC" w14:textId="5D0811F4" w:rsidR="00455F6A" w:rsidRDefault="00EF7E85" w:rsidP="00022DAC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предприятия/организации/учреждения</w:t>
      </w:r>
      <w:r w:rsidR="003E55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3E5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Ф.И.О.</w:t>
      </w:r>
      <w:bookmarkEnd w:id="1"/>
    </w:p>
    <w:p w14:paraId="3F92BD6C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80F94F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B25420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DC2B93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C8559D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9F12C8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482C04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245487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98D71C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7AEA03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22BD80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8638C6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A70E35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039E99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51AEDC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EBBDDC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5AFB26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14CDB9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06FD22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354B79" w14:textId="77777777" w:rsidR="00916311" w:rsidRDefault="00916311" w:rsidP="009757E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01DDB0" w14:textId="77777777" w:rsidR="009757E2" w:rsidRDefault="009757E2" w:rsidP="009757E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C90E18" w14:textId="77777777" w:rsidR="00916311" w:rsidRDefault="00916311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AC64F7" w14:textId="2A9D2CB6" w:rsidR="0042476F" w:rsidRPr="00DC456A" w:rsidRDefault="0042476F" w:rsidP="0042476F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456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2</w:t>
      </w:r>
    </w:p>
    <w:p w14:paraId="24AA2CB3" w14:textId="77777777" w:rsidR="0042476F" w:rsidRPr="00B32315" w:rsidRDefault="0042476F" w:rsidP="0042476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81A81E" w14:textId="77777777" w:rsidR="0042476F" w:rsidRPr="00B32315" w:rsidRDefault="0042476F" w:rsidP="004247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РЕЗЮМЕ</w:t>
      </w:r>
    </w:p>
    <w:p w14:paraId="1C1B5F9E" w14:textId="6516A983" w:rsidR="0042476F" w:rsidRPr="00B32315" w:rsidRDefault="0042476F" w:rsidP="004247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Pr="00B323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частника конкурса</w:t>
      </w:r>
    </w:p>
    <w:p w14:paraId="612FE645" w14:textId="09751994" w:rsidR="0042476F" w:rsidRPr="0042476F" w:rsidRDefault="0042476F" w:rsidP="004247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47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B5981" w:rsidRPr="00FB5981">
        <w:rPr>
          <w:rFonts w:ascii="Times New Roman" w:hAnsi="Times New Roman"/>
          <w:b/>
          <w:bCs/>
          <w:sz w:val="28"/>
          <w:szCs w:val="18"/>
          <w:lang w:val="en-US"/>
        </w:rPr>
        <w:t>Super</w:t>
      </w:r>
      <w:r w:rsidR="00FB5981" w:rsidRPr="00141FEB">
        <w:rPr>
          <w:rFonts w:ascii="Times New Roman" w:hAnsi="Times New Roman"/>
          <w:b/>
          <w:bCs/>
          <w:sz w:val="28"/>
          <w:szCs w:val="18"/>
        </w:rPr>
        <w:t>ПРОФИ-202</w:t>
      </w:r>
      <w:r w:rsidR="00DC456A">
        <w:rPr>
          <w:rFonts w:ascii="Times New Roman" w:hAnsi="Times New Roman"/>
          <w:b/>
          <w:bCs/>
          <w:sz w:val="28"/>
          <w:szCs w:val="18"/>
        </w:rPr>
        <w:t>4</w:t>
      </w:r>
      <w:r w:rsidRPr="0042476F">
        <w:rPr>
          <w:rFonts w:ascii="Times New Roman" w:hAnsi="Times New Roman"/>
          <w:b/>
          <w:bCs/>
          <w:sz w:val="28"/>
          <w:szCs w:val="18"/>
        </w:rPr>
        <w:t>»</w:t>
      </w:r>
    </w:p>
    <w:p w14:paraId="05A1D5EA" w14:textId="77777777" w:rsidR="0042476F" w:rsidRPr="00B32315" w:rsidRDefault="0042476F" w:rsidP="004247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C981440" w14:textId="32808704" w:rsidR="0042476F" w:rsidRPr="007C319C" w:rsidRDefault="0042476F" w:rsidP="0042476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номинации ______________________________________________________</w:t>
      </w:r>
      <w:r w:rsidR="00EC4D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</w:t>
      </w:r>
      <w:r w:rsidRPr="007C31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14DB576" w14:textId="77777777" w:rsidR="0042476F" w:rsidRPr="00B32315" w:rsidRDefault="0042476F" w:rsidP="0042476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376461" w14:textId="5F57CF19" w:rsidR="0042476F" w:rsidRPr="00B32315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1. Ф.И.О. ____________________________________________________________</w:t>
      </w:r>
    </w:p>
    <w:p w14:paraId="2FF165C2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2C863" w14:textId="10A1F2EF" w:rsidR="0042476F" w:rsidRPr="00B32315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2. Дата рождения _____________________________________________________</w:t>
      </w:r>
    </w:p>
    <w:p w14:paraId="6D953869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9E4E36" w14:textId="34243F18" w:rsidR="0042476F" w:rsidRPr="00B32315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3. Место работы, специальность _________________________________________</w:t>
      </w:r>
    </w:p>
    <w:p w14:paraId="4C2B5C10" w14:textId="1B3943E7" w:rsidR="0042476F" w:rsidRPr="00B32315" w:rsidRDefault="0042476F" w:rsidP="00EC4DD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14:paraId="510E7ED3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7FC8AC" w14:textId="50B7664D" w:rsidR="0042476F" w:rsidRPr="00B32315" w:rsidRDefault="0042476F" w:rsidP="00455F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4. Стаж работы, в т.ч. на данном предприятии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учреждении</w:t>
      </w:r>
      <w:r w:rsidR="006B24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="006B240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3E557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28807224" w14:textId="77777777" w:rsidR="00EC4DD0" w:rsidRDefault="00EC4DD0" w:rsidP="00EC4DD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F26ED8" w14:textId="77777777" w:rsidR="006B2402" w:rsidRDefault="0042476F" w:rsidP="00EC4DD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5. Участие в районных, городских областных выставках (перечислить, приложить копии дипломов)</w:t>
      </w:r>
    </w:p>
    <w:p w14:paraId="795112B0" w14:textId="5E932996" w:rsidR="0042476F" w:rsidRPr="00B32315" w:rsidRDefault="0042476F" w:rsidP="00EC4DD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 ____________________________________________________________________</w:t>
      </w:r>
    </w:p>
    <w:p w14:paraId="3A1F163B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46E798" w14:textId="7EDC4BE9" w:rsidR="0042476F" w:rsidRPr="00B32315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6. Наличие собственных программ, инновационная деятельность, рационал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изаторские 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14:paraId="592F7D39" w14:textId="5F836286" w:rsidR="0042476F" w:rsidRPr="00B32315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0DE3C6BB" w14:textId="79E756F6" w:rsidR="0042476F" w:rsidRPr="00B32315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2BAF39E8" w14:textId="77777777" w:rsidR="00EC4DD0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Общественная нагрузка (деятельность) ________________________________</w:t>
      </w:r>
    </w:p>
    <w:p w14:paraId="5B0C3908" w14:textId="02C44C8B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14:paraId="0F1589EC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506E80" w14:textId="579EFC15" w:rsidR="00EC4DD0" w:rsidRDefault="0042476F" w:rsidP="00EC4DD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8. Ваши публикации в прессе и публикации о Вас (перечислить, имеющиеся приложить) ____________________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14:paraId="09399DFB" w14:textId="1DFF2070" w:rsidR="00EC4DD0" w:rsidRDefault="00EC4DD0" w:rsidP="00EC4DD0">
      <w:pPr>
        <w:widowControl w:val="0"/>
        <w:autoSpaceDE w:val="0"/>
        <w:autoSpaceDN w:val="0"/>
        <w:adjustRightInd w:val="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5ECBAC07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2FFFAF" w14:textId="6459159D" w:rsidR="0042476F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2476F"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. Наличие </w:t>
      </w:r>
      <w:r w:rsidR="0042476F" w:rsidRPr="008E359F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почетных грамот, </w:t>
      </w:r>
      <w:r w:rsidR="0042476F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благодарностей, </w:t>
      </w:r>
      <w:r w:rsidR="0042476F" w:rsidRPr="008E359F"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дипломов </w:t>
      </w:r>
      <w:r w:rsidR="0042476F" w:rsidRPr="00B32315">
        <w:rPr>
          <w:rFonts w:ascii="Times New Roman" w:eastAsia="Times New Roman" w:hAnsi="Times New Roman"/>
          <w:sz w:val="28"/>
          <w:szCs w:val="28"/>
          <w:lang w:eastAsia="ru-RU"/>
        </w:rPr>
        <w:t>(перечислить и приложить</w:t>
      </w:r>
      <w:r w:rsidR="004247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476F" w:rsidRPr="00B32315">
        <w:rPr>
          <w:rFonts w:ascii="Times New Roman" w:eastAsia="Times New Roman" w:hAnsi="Times New Roman"/>
          <w:sz w:val="28"/>
          <w:szCs w:val="28"/>
          <w:lang w:eastAsia="ru-RU"/>
        </w:rPr>
        <w:t>копии) 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14:paraId="489F1E7F" w14:textId="7B9CD79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14:paraId="4B07BDA2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528E55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2476F" w:rsidRPr="00B32315">
        <w:rPr>
          <w:rFonts w:ascii="Times New Roman" w:eastAsia="Times New Roman" w:hAnsi="Times New Roman"/>
          <w:sz w:val="28"/>
          <w:szCs w:val="28"/>
          <w:lang w:eastAsia="ru-RU"/>
        </w:rPr>
        <w:t>. Ваши интересы (хобби) 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14:paraId="1970A316" w14:textId="43F2CA57" w:rsidR="0042476F" w:rsidRPr="00B32315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="0042476F"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12D338D" w14:textId="77777777" w:rsidR="0042476F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1F5050" w14:textId="79A473AA" w:rsidR="0042476F" w:rsidRPr="00B32315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. Ваши планы, предложения по работе с молодыми </w:t>
      </w:r>
      <w:r w:rsidR="00B6123E">
        <w:rPr>
          <w:rFonts w:ascii="Times New Roman" w:eastAsia="Times New Roman" w:hAnsi="Times New Roman"/>
          <w:sz w:val="28"/>
          <w:szCs w:val="28"/>
          <w:lang w:eastAsia="ru-RU"/>
        </w:rPr>
        <w:t>работниками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    ____________________________________________________________________________________________________________________________________________</w:t>
      </w:r>
      <w:r w:rsidR="00455F6A" w:rsidRPr="00B32315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14:paraId="17D75613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0B913" w14:textId="1ED9D1B8" w:rsidR="00EC4DD0" w:rsidRDefault="0042476F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. Повышение уровня квалификации (курсы, получение дополнительного образования) ________________________________</w:t>
      </w:r>
      <w:r w:rsidR="00EC4DD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14:paraId="6C765C9D" w14:textId="77777777" w:rsidR="00EC4DD0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6258C75B" w14:textId="2808677C" w:rsidR="0042476F" w:rsidRDefault="00EC4DD0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="0042476F"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7F73AB" w14:textId="77777777" w:rsidR="00F41FE1" w:rsidRDefault="00F41FE1" w:rsidP="00F41FE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853D4A" w14:textId="4709A143" w:rsidR="00F41FE1" w:rsidRDefault="00F41FE1" w:rsidP="00F41FE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номер: </w:t>
      </w:r>
      <w:r w:rsidRPr="00B32315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14:paraId="520CBB6F" w14:textId="77777777" w:rsidR="00F41FE1" w:rsidRPr="00B32315" w:rsidRDefault="00F41FE1" w:rsidP="004247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CB7302" w14:textId="4FB4F61A" w:rsidR="0042476F" w:rsidRDefault="0042476F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521258" w14:textId="2396AC76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62F352" w14:textId="7D1D836D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7E95A" w14:textId="11D00C2C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6FABCE" w14:textId="581EE409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1F242F" w14:textId="29BBDCAB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0D4B70" w14:textId="4413CDD2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CBCBBA" w14:textId="135381A1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A0B5EA" w14:textId="016F7CDF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162698" w14:textId="45D355CF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FBB34" w14:textId="400DA9AF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3378B6" w14:textId="3CAACBAA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5401A9" w14:textId="54D0A67B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8FA0B6" w14:textId="181552C4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14EB38" w14:textId="0E9077CC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508647" w14:textId="473C4256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C9B056" w14:textId="6D7EBDF0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499334" w14:textId="4BA104D6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36280" w14:textId="6326C3C1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30BBAC" w14:textId="259C994A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B183A1" w14:textId="4C135F80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38B31" w14:textId="203F9A8A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85B67" w14:textId="18774BE6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A762FD" w14:textId="378D52BC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ABD36F" w14:textId="31DB1AB3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9C028B" w14:textId="251A6D35" w:rsidR="00141FEB" w:rsidRDefault="00141FEB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C09CA" w14:textId="42007023" w:rsidR="00141FEB" w:rsidRDefault="00141FEB" w:rsidP="00DC45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407D2" w14:textId="77777777" w:rsidR="00DC456A" w:rsidRDefault="00DC456A" w:rsidP="00DC45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DF5C3E" w14:textId="77777777" w:rsidR="00DC456A" w:rsidRDefault="00DC456A" w:rsidP="00141FE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D84A5D" w14:textId="77777777" w:rsidR="00DC456A" w:rsidRDefault="00DC456A" w:rsidP="00141FE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2B0CE2" w14:textId="77777777" w:rsidR="001A0642" w:rsidRDefault="001A0642" w:rsidP="00141FE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B0C292" w14:textId="77777777" w:rsidR="001A0642" w:rsidRDefault="001A0642" w:rsidP="00141FE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49A539" w14:textId="77777777" w:rsidR="00DC456A" w:rsidRDefault="00DC456A" w:rsidP="00F41FE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EED084" w14:textId="3EF73F71" w:rsidR="00141FEB" w:rsidRPr="00DC456A" w:rsidRDefault="00141FEB" w:rsidP="00141FEB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C45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Приложение № 3</w:t>
      </w:r>
    </w:p>
    <w:p w14:paraId="6AC22EB8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872FB9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3E8EBD" w14:textId="6CDFF494" w:rsidR="00141FEB" w:rsidRDefault="00141FEB" w:rsidP="001208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208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14:paraId="66B6CA06" w14:textId="77777777" w:rsidR="001208B0" w:rsidRPr="001208B0" w:rsidRDefault="001208B0" w:rsidP="001208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B61A37" w14:textId="04BFD585" w:rsidR="001208B0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Я,_</w:t>
      </w:r>
      <w:proofErr w:type="gramEnd"/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119A70A4" w14:textId="0D71368D" w:rsidR="001208B0" w:rsidRPr="00141FEB" w:rsidRDefault="00141FEB" w:rsidP="001208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(Ф.И.О.)</w:t>
      </w:r>
    </w:p>
    <w:p w14:paraId="02052461" w14:textId="39B68621" w:rsidR="00141FEB" w:rsidRPr="00141FEB" w:rsidRDefault="00141FEB" w:rsidP="001208B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«__</w:t>
      </w:r>
      <w:proofErr w:type="gramStart"/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1208B0" w:rsidRPr="00141FEB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даю согласие Республиканскому молодежному центру </w:t>
      </w:r>
      <w:r w:rsidR="001A064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осударственного учреждения образования «Республиканский институт высшей школы» (220045, г. Минск, ул. Чюрлениса, 7) на обработку следующих моих персональных данных:</w:t>
      </w:r>
    </w:p>
    <w:p w14:paraId="1A514AA6" w14:textId="6DA78571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- фамилия, имя, отчество; </w:t>
      </w:r>
    </w:p>
    <w:p w14:paraId="3BA978A1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- дата рождения; </w:t>
      </w:r>
    </w:p>
    <w:p w14:paraId="6F859D6A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- почтовый адрес, контактный телефон, адрес электронной почты;</w:t>
      </w:r>
    </w:p>
    <w:p w14:paraId="73F4DF0B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- паспортные данные. </w:t>
      </w:r>
    </w:p>
    <w:p w14:paraId="141DACCC" w14:textId="2E0B9D7D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Цель обработки: участие в республиканском конкурсе «</w:t>
      </w:r>
      <w:r w:rsidR="00EF6D8F" w:rsidRPr="00EF6D8F">
        <w:rPr>
          <w:rFonts w:ascii="Times New Roman" w:eastAsia="Times New Roman" w:hAnsi="Times New Roman"/>
          <w:sz w:val="28"/>
          <w:szCs w:val="28"/>
          <w:lang w:eastAsia="ru-RU"/>
        </w:rPr>
        <w:t>SuperПРОФИ-202</w:t>
      </w:r>
      <w:r w:rsidR="00DC456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- конкурс). </w:t>
      </w:r>
    </w:p>
    <w:p w14:paraId="517AD511" w14:textId="1E2B20E6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Я уведомлен(-а), что Республиканский молодежный центр </w:t>
      </w:r>
      <w:r w:rsidR="001A064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осударственного учреждения образования «Республиканский институт высшей школы» 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</w:r>
    </w:p>
    <w:p w14:paraId="704CC789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</w:r>
    </w:p>
    <w:p w14:paraId="4C8FD538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</w:r>
    </w:p>
    <w:p w14:paraId="346F4552" w14:textId="77777777" w:rsidR="001208B0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Я ознакомлен(а) с тем, что: </w:t>
      </w:r>
    </w:p>
    <w:p w14:paraId="7731DF69" w14:textId="77777777" w:rsidR="001208B0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- согласие на обработку персональных данных действует 5 лет; </w:t>
      </w:r>
    </w:p>
    <w:p w14:paraId="44F3A853" w14:textId="2BC31CBA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- согласие на обработку персональных данных может быть отозвано путем подачи письменного заявления. </w:t>
      </w:r>
    </w:p>
    <w:p w14:paraId="528D4FF8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1B271" w14:textId="77777777" w:rsidR="00141FEB" w:rsidRP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 _______________/_____________________/ </w:t>
      </w:r>
    </w:p>
    <w:p w14:paraId="25DABBF8" w14:textId="7D674841" w:rsidR="00141FEB" w:rsidRDefault="00141FEB" w:rsidP="00141F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>(дата) (</w:t>
      </w:r>
      <w:proofErr w:type="gramStart"/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141F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(расшифровка подписи)</w:t>
      </w:r>
    </w:p>
    <w:p w14:paraId="6ECE2306" w14:textId="75228B52" w:rsidR="00455F6A" w:rsidRDefault="00455F6A" w:rsidP="005302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C3E512" w14:textId="2737C59F" w:rsidR="00022DAC" w:rsidRDefault="00022DAC" w:rsidP="00EF6D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4D114D" w14:textId="739D8412" w:rsidR="00455F6A" w:rsidRDefault="00455F6A" w:rsidP="006B24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30BCCC" w14:textId="77777777" w:rsidR="001F2F1C" w:rsidRDefault="001F2F1C" w:rsidP="006B24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10F524" w14:textId="77777777" w:rsidR="001F2F1C" w:rsidRDefault="001F2F1C" w:rsidP="006B24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F0E2F" w14:textId="77777777" w:rsidR="001F2F1C" w:rsidRDefault="001F2F1C" w:rsidP="006B24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195DAA" w14:textId="77777777" w:rsidR="001F2F1C" w:rsidRDefault="001F2F1C" w:rsidP="006B24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71B643" w14:textId="77777777" w:rsidR="001F2F1C" w:rsidRDefault="001F2F1C" w:rsidP="006B24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9434E9" w14:textId="4BED8653" w:rsidR="001F2F1C" w:rsidRDefault="001F2F1C" w:rsidP="001F2F1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Приложение 4</w:t>
      </w:r>
    </w:p>
    <w:p w14:paraId="523056BD" w14:textId="77777777" w:rsidR="001F2F1C" w:rsidRDefault="001F2F1C" w:rsidP="001F2F1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1A4C22" w14:textId="32E9E62F" w:rsidR="001F2F1C" w:rsidRDefault="001F2F1C" w:rsidP="001F2F1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для каталога участников</w:t>
      </w:r>
    </w:p>
    <w:p w14:paraId="22D59B6B" w14:textId="77777777" w:rsidR="001F2F1C" w:rsidRDefault="001F2F1C" w:rsidP="001F2F1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5845"/>
        <w:gridCol w:w="3351"/>
      </w:tblGrid>
      <w:tr w:rsidR="00916311" w14:paraId="09A57C1D" w14:textId="77777777" w:rsidTr="00916311">
        <w:tc>
          <w:tcPr>
            <w:tcW w:w="421" w:type="dxa"/>
            <w:vMerge w:val="restart"/>
          </w:tcPr>
          <w:p w14:paraId="7F829C69" w14:textId="22E2DA53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01" w:type="dxa"/>
            <w:gridSpan w:val="2"/>
          </w:tcPr>
          <w:p w14:paraId="7CE3D92D" w14:textId="1FEDC3F0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номинации:</w:t>
            </w:r>
          </w:p>
          <w:p w14:paraId="4C0F7FC5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6311" w14:paraId="207C1B26" w14:textId="77777777" w:rsidTr="00916311">
        <w:tc>
          <w:tcPr>
            <w:tcW w:w="421" w:type="dxa"/>
            <w:vMerge/>
          </w:tcPr>
          <w:p w14:paraId="250E8865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8" w:type="dxa"/>
          </w:tcPr>
          <w:p w14:paraId="2C972C51" w14:textId="50B75A42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и должность (полностью):</w:t>
            </w:r>
          </w:p>
          <w:p w14:paraId="3E8BF9B7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3" w:type="dxa"/>
          </w:tcPr>
          <w:p w14:paraId="1AF7B69A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 (белый фон, как на паспорт, портрет):</w:t>
            </w:r>
          </w:p>
          <w:p w14:paraId="2C24F29C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16311" w14:paraId="14D620D1" w14:textId="77777777" w:rsidTr="00916311">
        <w:tc>
          <w:tcPr>
            <w:tcW w:w="421" w:type="dxa"/>
            <w:vMerge/>
          </w:tcPr>
          <w:p w14:paraId="62DE511B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1" w:type="dxa"/>
            <w:gridSpan w:val="2"/>
          </w:tcPr>
          <w:p w14:paraId="542A376D" w14:textId="39934C2E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профессиональных достижений:</w:t>
            </w:r>
          </w:p>
          <w:p w14:paraId="729D3A65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6311" w14:paraId="66D09FC5" w14:textId="77777777" w:rsidTr="00916311">
        <w:tc>
          <w:tcPr>
            <w:tcW w:w="421" w:type="dxa"/>
            <w:vMerge w:val="restart"/>
          </w:tcPr>
          <w:p w14:paraId="28CEA05C" w14:textId="35E937BE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01" w:type="dxa"/>
            <w:gridSpan w:val="2"/>
          </w:tcPr>
          <w:p w14:paraId="75B5A998" w14:textId="05DA7532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номинации:</w:t>
            </w:r>
          </w:p>
          <w:p w14:paraId="55382AD9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11" w14:paraId="2CE24B41" w14:textId="77777777" w:rsidTr="00916311">
        <w:tc>
          <w:tcPr>
            <w:tcW w:w="421" w:type="dxa"/>
            <w:vMerge/>
          </w:tcPr>
          <w:p w14:paraId="5B40F651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8" w:type="dxa"/>
          </w:tcPr>
          <w:p w14:paraId="6C8E39B5" w14:textId="19EAAECF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и должность (полностью):</w:t>
            </w:r>
          </w:p>
          <w:p w14:paraId="2748B93C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</w:tcPr>
          <w:p w14:paraId="2BF6FC9A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 (белый фон, как на паспорт, портрет):</w:t>
            </w:r>
          </w:p>
          <w:p w14:paraId="3D457690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11" w14:paraId="72A86DED" w14:textId="77777777" w:rsidTr="00916311">
        <w:tc>
          <w:tcPr>
            <w:tcW w:w="421" w:type="dxa"/>
            <w:vMerge/>
          </w:tcPr>
          <w:p w14:paraId="5026DC8E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1" w:type="dxa"/>
            <w:gridSpan w:val="2"/>
          </w:tcPr>
          <w:p w14:paraId="006DC765" w14:textId="66366754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профессиональных достижений:</w:t>
            </w:r>
          </w:p>
          <w:p w14:paraId="0E872BCF" w14:textId="77777777" w:rsidR="00916311" w:rsidRPr="001F2F1C" w:rsidRDefault="00916311" w:rsidP="004C1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8A7A2" w14:textId="77777777" w:rsidR="001F2F1C" w:rsidRPr="001F2F1C" w:rsidRDefault="001F2F1C" w:rsidP="001F2F1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1F2F1C" w:rsidRPr="001F2F1C" w:rsidSect="0083056E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2BA"/>
    <w:multiLevelType w:val="hybridMultilevel"/>
    <w:tmpl w:val="329A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47F9"/>
    <w:multiLevelType w:val="hybridMultilevel"/>
    <w:tmpl w:val="490014DC"/>
    <w:lvl w:ilvl="0" w:tplc="3620EE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EE950FF"/>
    <w:multiLevelType w:val="hybridMultilevel"/>
    <w:tmpl w:val="4B928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B4532B"/>
    <w:multiLevelType w:val="hybridMultilevel"/>
    <w:tmpl w:val="BA6C737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441872409">
    <w:abstractNumId w:val="1"/>
  </w:num>
  <w:num w:numId="2" w16cid:durableId="1764762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857064">
    <w:abstractNumId w:val="2"/>
  </w:num>
  <w:num w:numId="4" w16cid:durableId="2107847714">
    <w:abstractNumId w:val="3"/>
  </w:num>
  <w:num w:numId="5" w16cid:durableId="11516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D9"/>
    <w:rsid w:val="00007F13"/>
    <w:rsid w:val="00022DAC"/>
    <w:rsid w:val="000469C7"/>
    <w:rsid w:val="000D506A"/>
    <w:rsid w:val="000F34D8"/>
    <w:rsid w:val="00100451"/>
    <w:rsid w:val="0010136C"/>
    <w:rsid w:val="00115D9D"/>
    <w:rsid w:val="00120539"/>
    <w:rsid w:val="001208B0"/>
    <w:rsid w:val="00121662"/>
    <w:rsid w:val="00141FEB"/>
    <w:rsid w:val="00167758"/>
    <w:rsid w:val="001810A0"/>
    <w:rsid w:val="00191F7A"/>
    <w:rsid w:val="001A0642"/>
    <w:rsid w:val="001C61E0"/>
    <w:rsid w:val="001D265F"/>
    <w:rsid w:val="001D4841"/>
    <w:rsid w:val="001E3F03"/>
    <w:rsid w:val="001F2F1C"/>
    <w:rsid w:val="001F6157"/>
    <w:rsid w:val="002101BA"/>
    <w:rsid w:val="0022288A"/>
    <w:rsid w:val="0023276B"/>
    <w:rsid w:val="00236881"/>
    <w:rsid w:val="00236B38"/>
    <w:rsid w:val="002571BA"/>
    <w:rsid w:val="00262591"/>
    <w:rsid w:val="002A6F15"/>
    <w:rsid w:val="002C5201"/>
    <w:rsid w:val="002D6484"/>
    <w:rsid w:val="002E26F3"/>
    <w:rsid w:val="002E2AB7"/>
    <w:rsid w:val="002E60E4"/>
    <w:rsid w:val="002F429C"/>
    <w:rsid w:val="00300BB2"/>
    <w:rsid w:val="00334336"/>
    <w:rsid w:val="00344DD9"/>
    <w:rsid w:val="00347EE0"/>
    <w:rsid w:val="00381A43"/>
    <w:rsid w:val="003B339A"/>
    <w:rsid w:val="003C579F"/>
    <w:rsid w:val="003C75B1"/>
    <w:rsid w:val="003C7C8D"/>
    <w:rsid w:val="003D200F"/>
    <w:rsid w:val="003D5990"/>
    <w:rsid w:val="003E5571"/>
    <w:rsid w:val="003E5A5B"/>
    <w:rsid w:val="003F6AAA"/>
    <w:rsid w:val="00416AA5"/>
    <w:rsid w:val="0042151B"/>
    <w:rsid w:val="0042476F"/>
    <w:rsid w:val="00455F6A"/>
    <w:rsid w:val="00496E9A"/>
    <w:rsid w:val="004A0F93"/>
    <w:rsid w:val="004B6FC2"/>
    <w:rsid w:val="004C40A5"/>
    <w:rsid w:val="004C71F9"/>
    <w:rsid w:val="004D0505"/>
    <w:rsid w:val="004D7A89"/>
    <w:rsid w:val="005010D9"/>
    <w:rsid w:val="00503FB2"/>
    <w:rsid w:val="005058F0"/>
    <w:rsid w:val="0052766D"/>
    <w:rsid w:val="00530232"/>
    <w:rsid w:val="00567F76"/>
    <w:rsid w:val="005912D0"/>
    <w:rsid w:val="005C4249"/>
    <w:rsid w:val="00627A38"/>
    <w:rsid w:val="006416CF"/>
    <w:rsid w:val="006726BD"/>
    <w:rsid w:val="006A6BCB"/>
    <w:rsid w:val="006B0DC3"/>
    <w:rsid w:val="006B1152"/>
    <w:rsid w:val="006B2402"/>
    <w:rsid w:val="006B6C9D"/>
    <w:rsid w:val="0071571A"/>
    <w:rsid w:val="00746BC8"/>
    <w:rsid w:val="007549D6"/>
    <w:rsid w:val="00781372"/>
    <w:rsid w:val="0079129D"/>
    <w:rsid w:val="00794F48"/>
    <w:rsid w:val="007B0B51"/>
    <w:rsid w:val="007E0D7E"/>
    <w:rsid w:val="008123B4"/>
    <w:rsid w:val="008179CB"/>
    <w:rsid w:val="0083056E"/>
    <w:rsid w:val="00844D64"/>
    <w:rsid w:val="0085787F"/>
    <w:rsid w:val="0086140A"/>
    <w:rsid w:val="00867AC6"/>
    <w:rsid w:val="00881BF3"/>
    <w:rsid w:val="008944ED"/>
    <w:rsid w:val="008956D4"/>
    <w:rsid w:val="008C183C"/>
    <w:rsid w:val="008D321C"/>
    <w:rsid w:val="00912686"/>
    <w:rsid w:val="00916311"/>
    <w:rsid w:val="00953966"/>
    <w:rsid w:val="00957537"/>
    <w:rsid w:val="009619BA"/>
    <w:rsid w:val="0097102C"/>
    <w:rsid w:val="009757E2"/>
    <w:rsid w:val="009A3C57"/>
    <w:rsid w:val="009A74C7"/>
    <w:rsid w:val="009B4D83"/>
    <w:rsid w:val="009B74A5"/>
    <w:rsid w:val="009E638C"/>
    <w:rsid w:val="009F65A7"/>
    <w:rsid w:val="009F65D4"/>
    <w:rsid w:val="00A00342"/>
    <w:rsid w:val="00A07520"/>
    <w:rsid w:val="00A16DF5"/>
    <w:rsid w:val="00A22130"/>
    <w:rsid w:val="00A35A05"/>
    <w:rsid w:val="00A4047F"/>
    <w:rsid w:val="00A54237"/>
    <w:rsid w:val="00A573DF"/>
    <w:rsid w:val="00A61470"/>
    <w:rsid w:val="00A715C9"/>
    <w:rsid w:val="00A71F89"/>
    <w:rsid w:val="00AD15E9"/>
    <w:rsid w:val="00AD46B2"/>
    <w:rsid w:val="00AF676A"/>
    <w:rsid w:val="00B0345E"/>
    <w:rsid w:val="00B11662"/>
    <w:rsid w:val="00B12C48"/>
    <w:rsid w:val="00B47931"/>
    <w:rsid w:val="00B57EC9"/>
    <w:rsid w:val="00B6123E"/>
    <w:rsid w:val="00B779D7"/>
    <w:rsid w:val="00B91E28"/>
    <w:rsid w:val="00B93872"/>
    <w:rsid w:val="00B96533"/>
    <w:rsid w:val="00BC6CA8"/>
    <w:rsid w:val="00BE355E"/>
    <w:rsid w:val="00C213A3"/>
    <w:rsid w:val="00CF0B54"/>
    <w:rsid w:val="00D01145"/>
    <w:rsid w:val="00D22B48"/>
    <w:rsid w:val="00D2700C"/>
    <w:rsid w:val="00D504B0"/>
    <w:rsid w:val="00D609C7"/>
    <w:rsid w:val="00D7072F"/>
    <w:rsid w:val="00DC456A"/>
    <w:rsid w:val="00DF52BE"/>
    <w:rsid w:val="00DF6473"/>
    <w:rsid w:val="00E01725"/>
    <w:rsid w:val="00E60F4A"/>
    <w:rsid w:val="00E747D4"/>
    <w:rsid w:val="00E85315"/>
    <w:rsid w:val="00EA5C65"/>
    <w:rsid w:val="00EB1B9D"/>
    <w:rsid w:val="00EB4321"/>
    <w:rsid w:val="00EC1317"/>
    <w:rsid w:val="00EC4DD0"/>
    <w:rsid w:val="00EE03F0"/>
    <w:rsid w:val="00EE549F"/>
    <w:rsid w:val="00EF6D8F"/>
    <w:rsid w:val="00EF7E85"/>
    <w:rsid w:val="00F018AE"/>
    <w:rsid w:val="00F1606A"/>
    <w:rsid w:val="00F2176E"/>
    <w:rsid w:val="00F41FE1"/>
    <w:rsid w:val="00F553CA"/>
    <w:rsid w:val="00F6156F"/>
    <w:rsid w:val="00F67FB5"/>
    <w:rsid w:val="00F774AC"/>
    <w:rsid w:val="00FB5981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9D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0D9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010D9"/>
  </w:style>
  <w:style w:type="character" w:styleId="a4">
    <w:name w:val="Hyperlink"/>
    <w:basedOn w:val="a0"/>
    <w:uiPriority w:val="99"/>
    <w:unhideWhenUsed/>
    <w:rsid w:val="005010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2AB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E5571"/>
    <w:pPr>
      <w:ind w:left="720"/>
      <w:contextualSpacing/>
    </w:pPr>
  </w:style>
  <w:style w:type="table" w:styleId="a7">
    <w:name w:val="Table Grid"/>
    <w:basedOn w:val="a1"/>
    <w:uiPriority w:val="39"/>
    <w:rsid w:val="00D011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rsid w:val="0086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adz.onli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4800-D10F-46F8-B939-2AA3026B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Pavelyeu</dc:creator>
  <cp:keywords/>
  <dc:description/>
  <cp:lastModifiedBy>Кравцова В.О.</cp:lastModifiedBy>
  <cp:revision>4</cp:revision>
  <cp:lastPrinted>2023-02-02T08:06:00Z</cp:lastPrinted>
  <dcterms:created xsi:type="dcterms:W3CDTF">2024-03-14T08:55:00Z</dcterms:created>
  <dcterms:modified xsi:type="dcterms:W3CDTF">2024-03-14T10:07:00Z</dcterms:modified>
</cp:coreProperties>
</file>